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216423D" w:rsidR="00093CA9" w:rsidRDefault="00C02EAD" w:rsidP="00093CA9">
            <w:r>
              <w:t>Cleary</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091F3C3" w:rsidR="00093CA9" w:rsidRDefault="006840CD" w:rsidP="00093CA9">
            <w:r>
              <w:t>EU</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BF83172" w:rsidR="00093CA9" w:rsidRDefault="00697298" w:rsidP="00093CA9">
            <w:r w:rsidRPr="00697298">
              <w:t>Regulation (EU) 2023/1805 of the European Parliament and of the Council of 13 September 2023 on the use of renewable and low-carbon fuels in maritime transport, and amending Directive 2009/16/EC (</w:t>
            </w:r>
            <w:proofErr w:type="spellStart"/>
            <w:r w:rsidRPr="00697298">
              <w:t>FuelEU</w:t>
            </w:r>
            <w:proofErr w:type="spellEnd"/>
            <w:r w:rsidRPr="00697298">
              <w:t xml:space="preserve"> Maritime Regulation)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A0B09F9" w:rsidR="00093CA9" w:rsidRDefault="00BF4396" w:rsidP="00093CA9">
            <w:hyperlink r:id="rId17" w:history="1">
              <w:r w:rsidRPr="00540D38">
                <w:rPr>
                  <w:rStyle w:val="Hyperlink"/>
                </w:rPr>
                <w:t>https://web.archive.org/web/20250731104803/https://eur-lex.europa.eu/eli/reg/2023/1805/oj/eng</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7C98B62"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5E0AD2D1" w:rsidR="00093CA9" w:rsidRDefault="00697298"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0F70BC81"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25D4869"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0480D8D3"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3E849163" w:rsidR="00093CA9" w:rsidRDefault="00407659" w:rsidP="00093CA9">
            <w:r>
              <w:t xml:space="preserve">Regulation (EU) </w:t>
            </w:r>
            <w:r w:rsidR="00DE1EB7">
              <w:t>2023/</w:t>
            </w:r>
            <w:r>
              <w:t xml:space="preserve">1805 </w:t>
            </w:r>
            <w:r w:rsidR="00BF4396">
              <w:t>(the “</w:t>
            </w:r>
            <w:r w:rsidR="00BF4396" w:rsidRPr="00BF4396">
              <w:rPr>
                <w:b/>
                <w:bCs/>
              </w:rPr>
              <w:t>Regulation</w:t>
            </w:r>
            <w:r w:rsidR="00BF4396">
              <w:t xml:space="preserve">”) </w:t>
            </w:r>
            <w:r w:rsidR="004E0E5E" w:rsidRPr="00BF4396">
              <w:t>aims</w:t>
            </w:r>
            <w:r w:rsidR="004E0E5E">
              <w:t xml:space="preserve"> to accelerate the transition away from fossil fuels toward renewable and low-carbon fuels and substitute sources of energy in European maritime transport by establishing uniform maritime fuel use regulations across EU Member States. </w:t>
            </w:r>
            <w:r w:rsidR="00DE1EB7">
              <w:t>Specifically</w:t>
            </w:r>
            <w:r w:rsidR="004E0E5E">
              <w:t>,</w:t>
            </w:r>
            <w:r w:rsidR="00D34B5E">
              <w:t xml:space="preserve"> </w:t>
            </w:r>
            <w:r w:rsidR="00BF4396">
              <w:t xml:space="preserve">the </w:t>
            </w:r>
            <w:r>
              <w:t xml:space="preserve">Regulation </w:t>
            </w:r>
            <w:r w:rsidR="00D34B5E">
              <w:t xml:space="preserve">places constraints on the greenhouse gas intensity of energy used by ships above a certain tonnage operating in EU waters and obligates those ships to utilize on-shore power supply or zero-emission technology when docked </w:t>
            </w:r>
            <w:r>
              <w:t>at</w:t>
            </w:r>
            <w:r w:rsidR="00D34B5E">
              <w:t xml:space="preserve"> EU ports.   </w:t>
            </w:r>
            <w:r w:rsidR="004E0E5E">
              <w:t xml:space="preserv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6CF5A7A" w:rsidR="00093CA9" w:rsidRDefault="00C67BF1"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82130D8" w:rsidR="00093CA9" w:rsidRPr="00173D7C" w:rsidRDefault="00DE1EB7"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760E627" w:rsidR="00093CA9" w:rsidRPr="00173D7C" w:rsidRDefault="00CA663A" w:rsidP="00093CA9">
            <w:pPr>
              <w:rPr>
                <w:color w:val="000000" w:themeColor="text1"/>
              </w:rPr>
            </w:pPr>
            <w:r>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3EFB17CB" w:rsidR="00093CA9" w:rsidRPr="00587FAE" w:rsidRDefault="006459E3" w:rsidP="00093CA9">
            <w:pPr>
              <w:rPr>
                <w:color w:val="000000" w:themeColor="text1"/>
              </w:rPr>
            </w:pPr>
            <w:r>
              <w:rPr>
                <w:color w:val="000000" w:themeColor="text1"/>
              </w:rPr>
              <w:t xml:space="preserve">The Regulation entered into force in 2023, but it directs the European Commission to adopt various implementing acts in order to realize the policy ends of the Regulation. These implementing acts </w:t>
            </w:r>
            <w:r w:rsidR="00F020DB">
              <w:rPr>
                <w:color w:val="000000" w:themeColor="text1"/>
              </w:rPr>
              <w:t xml:space="preserve">differ in the requirements of their adoption, with some expressly required to be adopted by a certain date (ranging from </w:t>
            </w:r>
            <w:r w:rsidR="008E00B0">
              <w:rPr>
                <w:color w:val="000000" w:themeColor="text1"/>
              </w:rPr>
              <w:t xml:space="preserve">30 June 2024 to 31 December 2033) and some including no explicit deadline for adoption. </w:t>
            </w:r>
            <w:r w:rsidR="00F020DB">
              <w:rPr>
                <w:color w:val="000000" w:themeColor="text1"/>
              </w:rPr>
              <w:t xml:space="preserve">  </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02891D4" w:rsidR="00093CA9" w:rsidRDefault="00CA663A" w:rsidP="00093CA9">
            <w:r>
              <w:t xml:space="preserve">Supranational authority.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D86CBFD" w:rsidR="00093CA9" w:rsidRPr="006B7B0D" w:rsidRDefault="00C372AD" w:rsidP="00093CA9">
            <w:r>
              <w:t>European Commission.</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8E00B0" w:rsidRPr="006B7B0D" w14:paraId="68784F43" w14:textId="77777777" w:rsidTr="2452D0D6">
        <w:trPr>
          <w:trHeight w:val="63"/>
        </w:trPr>
        <w:tc>
          <w:tcPr>
            <w:tcW w:w="1063" w:type="dxa"/>
            <w:vAlign w:val="center"/>
          </w:tcPr>
          <w:p w14:paraId="5EFE7F7F" w14:textId="77777777" w:rsidR="008E00B0" w:rsidRPr="006B7B0D" w:rsidRDefault="008E00B0" w:rsidP="008E00B0">
            <w:r w:rsidRPr="006B7B0D">
              <w:t>14.1.1.4</w:t>
            </w:r>
          </w:p>
        </w:tc>
        <w:tc>
          <w:tcPr>
            <w:tcW w:w="4771" w:type="dxa"/>
            <w:gridSpan w:val="3"/>
            <w:shd w:val="clear" w:color="auto" w:fill="E2EFD9" w:themeFill="accent6" w:themeFillTint="33"/>
            <w:vAlign w:val="center"/>
          </w:tcPr>
          <w:p w14:paraId="646E129C" w14:textId="77777777" w:rsidR="008E00B0" w:rsidRPr="006B7B0D" w:rsidRDefault="008E00B0" w:rsidP="008E00B0">
            <w:r w:rsidRPr="006B7B0D">
              <w:t>High capacity</w:t>
            </w:r>
          </w:p>
        </w:tc>
        <w:tc>
          <w:tcPr>
            <w:tcW w:w="4398" w:type="dxa"/>
            <w:vAlign w:val="center"/>
          </w:tcPr>
          <w:p w14:paraId="6DCCE4F4" w14:textId="009DA585" w:rsidR="008E00B0" w:rsidRPr="006B7B0D" w:rsidRDefault="008E00B0" w:rsidP="008E00B0">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59FF8077" w:rsidR="00093CA9" w:rsidRDefault="00EB1E8B"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758E8F6A" w14:textId="04DB8E31" w:rsidR="00DC43A4" w:rsidRDefault="00BF4396" w:rsidP="00DC43A4">
            <w:pPr>
              <w:keepNext/>
              <w:rPr>
                <w:color w:val="000000" w:themeColor="text1"/>
              </w:rPr>
            </w:pPr>
            <w:r>
              <w:rPr>
                <w:color w:val="000000" w:themeColor="text1"/>
              </w:rPr>
              <w:t>Companies in scope are required to prepare a monitoring plan for each of their ships, which must be submitted to an independent, accredited verifier, and update it at least annually (Articles 8 and 9</w:t>
            </w:r>
            <w:r w:rsidR="00DC43A4">
              <w:rPr>
                <w:color w:val="000000" w:themeColor="text1"/>
              </w:rPr>
              <w:t xml:space="preserve">; the assessment criteria and accreditation process for verifiers are set out at </w:t>
            </w:r>
            <w:r w:rsidR="000C371E">
              <w:rPr>
                <w:color w:val="000000" w:themeColor="text1"/>
              </w:rPr>
              <w:t>Articles 11-18</w:t>
            </w:r>
            <w:r w:rsidR="00DC43A4">
              <w:rPr>
                <w:color w:val="000000" w:themeColor="text1"/>
              </w:rPr>
              <w:t>).</w:t>
            </w:r>
            <w:r w:rsidR="00616DEA">
              <w:rPr>
                <w:color w:val="000000" w:themeColor="text1"/>
              </w:rPr>
              <w:t xml:space="preserve"> They must also hold a valid </w:t>
            </w:r>
            <w:proofErr w:type="spellStart"/>
            <w:r w:rsidR="00616DEA">
              <w:rPr>
                <w:color w:val="000000" w:themeColor="text1"/>
              </w:rPr>
              <w:t>FuelEU</w:t>
            </w:r>
            <w:proofErr w:type="spellEnd"/>
            <w:r w:rsidR="00616DEA">
              <w:rPr>
                <w:color w:val="000000" w:themeColor="text1"/>
              </w:rPr>
              <w:t xml:space="preserve"> document verifying their compliance with the Regulation (Article 22, 24).</w:t>
            </w:r>
          </w:p>
          <w:p w14:paraId="2C2128DB" w14:textId="515BD0DE" w:rsidR="00093CA9" w:rsidRPr="008017F9" w:rsidRDefault="00DC43A4" w:rsidP="00093BE7">
            <w:pPr>
              <w:keepNext/>
              <w:rPr>
                <w:color w:val="000000" w:themeColor="text1"/>
              </w:rPr>
            </w:pPr>
            <w:r>
              <w:rPr>
                <w:color w:val="000000" w:themeColor="text1"/>
              </w:rPr>
              <w:t xml:space="preserve">Additionally, the </w:t>
            </w:r>
            <w:r w:rsidR="00093BE7">
              <w:rPr>
                <w:color w:val="000000" w:themeColor="text1"/>
              </w:rPr>
              <w:t>Regulation directs the European C</w:t>
            </w:r>
            <w:r>
              <w:rPr>
                <w:color w:val="000000" w:themeColor="text1"/>
              </w:rPr>
              <w:t>ommission</w:t>
            </w:r>
            <w:r w:rsidR="00093BE7">
              <w:rPr>
                <w:color w:val="000000" w:themeColor="text1"/>
              </w:rPr>
              <w:t xml:space="preserve"> </w:t>
            </w:r>
            <w:r w:rsidR="00616DEA">
              <w:rPr>
                <w:color w:val="000000" w:themeColor="text1"/>
              </w:rPr>
              <w:t xml:space="preserve">to establish </w:t>
            </w:r>
            <w:r w:rsidR="00093BE7">
              <w:rPr>
                <w:color w:val="000000" w:themeColor="text1"/>
              </w:rPr>
              <w:t>an online database to monitor compliance with and record penalties issued under the Regulation (</w:t>
            </w:r>
            <w:r w:rsidR="000C371E">
              <w:rPr>
                <w:color w:val="000000" w:themeColor="text1"/>
              </w:rPr>
              <w:t xml:space="preserve">Article 19, </w:t>
            </w:r>
            <w:r w:rsidR="00616DEA">
              <w:rPr>
                <w:color w:val="000000" w:themeColor="text1"/>
              </w:rPr>
              <w:t>23).</w:t>
            </w:r>
            <w:r w:rsidR="00AB54D1">
              <w:rPr>
                <w:color w:val="000000" w:themeColor="text1"/>
              </w:rPr>
              <w:t xml:space="preserve"> </w:t>
            </w:r>
            <w:r w:rsidR="00023A8B">
              <w:rPr>
                <w:color w:val="000000" w:themeColor="text1"/>
              </w:rPr>
              <w:t xml:space="preserve">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9E208D"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922334" w:rsidRDefault="00107CE2" w:rsidP="00DD3144">
            <w:pPr>
              <w:rPr>
                <w:lang w:val="fr-FR"/>
              </w:rPr>
            </w:pPr>
            <w:r w:rsidRPr="00922334">
              <w:rPr>
                <w:lang w:val="fr-FR"/>
              </w:rPr>
              <w:t>Minimum revenue (Enter minimum revenue)</w:t>
            </w:r>
          </w:p>
        </w:tc>
        <w:tc>
          <w:tcPr>
            <w:tcW w:w="4910" w:type="dxa"/>
            <w:gridSpan w:val="7"/>
            <w:shd w:val="clear" w:color="auto" w:fill="auto"/>
            <w:vAlign w:val="center"/>
          </w:tcPr>
          <w:p w14:paraId="2518BD70" w14:textId="77777777" w:rsidR="00524D54" w:rsidRPr="00922334" w:rsidRDefault="00524D54" w:rsidP="00DD3144">
            <w:pPr>
              <w:rPr>
                <w:lang w:val="fr-FR"/>
              </w:rPr>
            </w:pPr>
          </w:p>
        </w:tc>
      </w:tr>
      <w:tr w:rsidR="00524D54" w:rsidRPr="006840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9E208D"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922334" w:rsidRDefault="00B0479E" w:rsidP="00DD3144">
            <w:pPr>
              <w:rPr>
                <w:lang w:val="fr-FR"/>
              </w:rPr>
            </w:pPr>
            <w:r w:rsidRPr="00922334">
              <w:rPr>
                <w:rFonts w:ascii="Calibri" w:hAnsi="Calibri" w:cs="Calibri"/>
                <w:lang w:val="fr-FR"/>
              </w:rPr>
              <w:t xml:space="preserve">Carbon </w:t>
            </w:r>
            <w:proofErr w:type="spellStart"/>
            <w:r w:rsidRPr="00922334">
              <w:rPr>
                <w:rFonts w:ascii="Calibri" w:hAnsi="Calibri" w:cs="Calibri"/>
                <w:lang w:val="fr-FR"/>
              </w:rPr>
              <w:t>dioxide</w:t>
            </w:r>
            <w:proofErr w:type="spellEnd"/>
            <w:r w:rsidRPr="00922334">
              <w:rPr>
                <w:rFonts w:ascii="Calibri" w:hAnsi="Calibri" w:cs="Calibri"/>
                <w:lang w:val="fr-FR"/>
              </w:rPr>
              <w:t xml:space="preserve"> </w:t>
            </w:r>
            <w:proofErr w:type="spellStart"/>
            <w:r w:rsidRPr="00922334">
              <w:rPr>
                <w:rFonts w:ascii="Calibri" w:hAnsi="Calibri" w:cs="Calibri"/>
                <w:lang w:val="fr-FR"/>
              </w:rPr>
              <w:t>equivalent</w:t>
            </w:r>
            <w:proofErr w:type="spellEnd"/>
            <w:r w:rsidRPr="00922334">
              <w:rPr>
                <w:rFonts w:ascii="Calibri" w:hAnsi="Calibri" w:cs="Calibri"/>
                <w:lang w:val="fr-FR"/>
              </w:rPr>
              <w:t xml:space="preserve"> (</w:t>
            </w:r>
            <w:proofErr w:type="spellStart"/>
            <w:r w:rsidRPr="00922334">
              <w:rPr>
                <w:rFonts w:ascii="Calibri" w:hAnsi="Calibri" w:cs="Calibri"/>
                <w:lang w:val="fr-FR"/>
              </w:rPr>
              <w:t>CO₂e</w:t>
            </w:r>
            <w:proofErr w:type="spellEnd"/>
            <w:r w:rsidRPr="00922334">
              <w:rPr>
                <w:rFonts w:ascii="Calibri" w:hAnsi="Calibri" w:cs="Calibri"/>
                <w:lang w:val="fr-FR"/>
              </w:rPr>
              <w:t xml:space="preserve">) </w:t>
            </w:r>
          </w:p>
        </w:tc>
        <w:tc>
          <w:tcPr>
            <w:tcW w:w="3330" w:type="dxa"/>
            <w:gridSpan w:val="2"/>
            <w:shd w:val="clear" w:color="auto" w:fill="auto"/>
            <w:vAlign w:val="center"/>
          </w:tcPr>
          <w:p w14:paraId="7C41530E" w14:textId="769FE26A" w:rsidR="00B0479E" w:rsidRPr="00922334"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61" w:type="dxa"/>
        <w:tblInd w:w="-5" w:type="dxa"/>
        <w:tblLook w:val="04A0" w:firstRow="1" w:lastRow="0" w:firstColumn="1" w:lastColumn="0" w:noHBand="0" w:noVBand="1"/>
      </w:tblPr>
      <w:tblGrid>
        <w:gridCol w:w="819"/>
        <w:gridCol w:w="3760"/>
        <w:gridCol w:w="496"/>
        <w:gridCol w:w="1542"/>
        <w:gridCol w:w="1886"/>
        <w:gridCol w:w="1958"/>
      </w:tblGrid>
      <w:tr w:rsidR="00C4670C" w14:paraId="0ECA244B" w14:textId="77777777" w:rsidTr="00A679B6">
        <w:tc>
          <w:tcPr>
            <w:tcW w:w="818"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643"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A679B6">
        <w:trPr>
          <w:trHeight w:val="31"/>
        </w:trPr>
        <w:tc>
          <w:tcPr>
            <w:tcW w:w="818" w:type="dxa"/>
            <w:vAlign w:val="center"/>
          </w:tcPr>
          <w:p w14:paraId="7BDF1235" w14:textId="77777777" w:rsidR="00C4670C" w:rsidRPr="00C37D48" w:rsidRDefault="00C4670C" w:rsidP="00C37D48">
            <w:pPr>
              <w:rPr>
                <w:rFonts w:ascii="Calibri" w:hAnsi="Calibri" w:cs="Calibri"/>
              </w:rPr>
            </w:pPr>
          </w:p>
        </w:tc>
        <w:tc>
          <w:tcPr>
            <w:tcW w:w="4085"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895"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799"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8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A679B6">
        <w:trPr>
          <w:trHeight w:val="24"/>
        </w:trPr>
        <w:tc>
          <w:tcPr>
            <w:tcW w:w="818"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085"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895" w:type="dxa"/>
            <w:gridSpan w:val="2"/>
            <w:vAlign w:val="center"/>
          </w:tcPr>
          <w:p w14:paraId="2DEB6862" w14:textId="75EAAAF0" w:rsidR="00C4670C" w:rsidRPr="00C37D48" w:rsidRDefault="00C4670C" w:rsidP="00C37D48">
            <w:pPr>
              <w:rPr>
                <w:rFonts w:ascii="Calibri" w:hAnsi="Calibri" w:cs="Calibri"/>
              </w:rPr>
            </w:pPr>
          </w:p>
        </w:tc>
        <w:tc>
          <w:tcPr>
            <w:tcW w:w="1799" w:type="dxa"/>
            <w:vAlign w:val="center"/>
          </w:tcPr>
          <w:p w14:paraId="3B104095" w14:textId="77777777" w:rsidR="00C4670C" w:rsidRPr="00C37D48" w:rsidRDefault="00C4670C" w:rsidP="00C37D48">
            <w:pPr>
              <w:rPr>
                <w:rFonts w:ascii="Calibri" w:hAnsi="Calibri" w:cs="Calibri"/>
              </w:rPr>
            </w:pPr>
          </w:p>
        </w:tc>
        <w:tc>
          <w:tcPr>
            <w:tcW w:w="18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A679B6">
        <w:trPr>
          <w:trHeight w:val="24"/>
        </w:trPr>
        <w:tc>
          <w:tcPr>
            <w:tcW w:w="818"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085"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895" w:type="dxa"/>
            <w:gridSpan w:val="2"/>
            <w:vAlign w:val="center"/>
          </w:tcPr>
          <w:p w14:paraId="713388AB" w14:textId="46ACC1C8" w:rsidR="00C4670C" w:rsidRPr="00C37D48" w:rsidRDefault="00C4670C" w:rsidP="00C37D48">
            <w:pPr>
              <w:rPr>
                <w:rFonts w:ascii="Calibri" w:hAnsi="Calibri" w:cs="Calibri"/>
              </w:rPr>
            </w:pPr>
          </w:p>
        </w:tc>
        <w:tc>
          <w:tcPr>
            <w:tcW w:w="1799" w:type="dxa"/>
            <w:vAlign w:val="center"/>
          </w:tcPr>
          <w:p w14:paraId="610EE987" w14:textId="77777777" w:rsidR="00C4670C" w:rsidRPr="00C37D48" w:rsidRDefault="00C4670C" w:rsidP="00C37D48">
            <w:pPr>
              <w:rPr>
                <w:rFonts w:ascii="Calibri" w:hAnsi="Calibri" w:cs="Calibri"/>
              </w:rPr>
            </w:pPr>
          </w:p>
        </w:tc>
        <w:tc>
          <w:tcPr>
            <w:tcW w:w="18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A679B6">
        <w:trPr>
          <w:trHeight w:val="24"/>
        </w:trPr>
        <w:tc>
          <w:tcPr>
            <w:tcW w:w="818"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085"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895" w:type="dxa"/>
            <w:gridSpan w:val="2"/>
            <w:vAlign w:val="center"/>
          </w:tcPr>
          <w:p w14:paraId="41A3133E" w14:textId="77777777" w:rsidR="00C4670C" w:rsidRPr="00C37D48" w:rsidRDefault="00C4670C" w:rsidP="00C37D48">
            <w:pPr>
              <w:rPr>
                <w:rFonts w:ascii="Calibri" w:hAnsi="Calibri" w:cs="Calibri"/>
              </w:rPr>
            </w:pPr>
          </w:p>
        </w:tc>
        <w:tc>
          <w:tcPr>
            <w:tcW w:w="1799" w:type="dxa"/>
            <w:vAlign w:val="center"/>
          </w:tcPr>
          <w:p w14:paraId="282612A2" w14:textId="77777777" w:rsidR="00C4670C" w:rsidRPr="00C37D48" w:rsidRDefault="00C4670C" w:rsidP="00C37D48">
            <w:pPr>
              <w:rPr>
                <w:rFonts w:ascii="Calibri" w:hAnsi="Calibri" w:cs="Calibri"/>
              </w:rPr>
            </w:pPr>
          </w:p>
        </w:tc>
        <w:tc>
          <w:tcPr>
            <w:tcW w:w="1864" w:type="dxa"/>
            <w:vAlign w:val="center"/>
          </w:tcPr>
          <w:p w14:paraId="57A593E9" w14:textId="6C92F497" w:rsidR="00C4670C" w:rsidRPr="00C37D48" w:rsidRDefault="00C4670C" w:rsidP="00C37D48">
            <w:pPr>
              <w:rPr>
                <w:rFonts w:ascii="Calibri" w:hAnsi="Calibri" w:cs="Calibri"/>
              </w:rPr>
            </w:pPr>
          </w:p>
        </w:tc>
      </w:tr>
      <w:tr w:rsidR="00C4670C" w14:paraId="3916744D" w14:textId="77777777" w:rsidTr="00A679B6">
        <w:trPr>
          <w:trHeight w:val="24"/>
        </w:trPr>
        <w:tc>
          <w:tcPr>
            <w:tcW w:w="818"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085"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895" w:type="dxa"/>
            <w:gridSpan w:val="2"/>
            <w:vAlign w:val="center"/>
          </w:tcPr>
          <w:p w14:paraId="3DE22007" w14:textId="5CBE2403" w:rsidR="00C4670C" w:rsidRPr="00C37D48" w:rsidRDefault="00C4670C" w:rsidP="00C37D48">
            <w:pPr>
              <w:rPr>
                <w:rFonts w:ascii="Calibri" w:hAnsi="Calibri" w:cs="Calibri"/>
              </w:rPr>
            </w:pPr>
          </w:p>
        </w:tc>
        <w:tc>
          <w:tcPr>
            <w:tcW w:w="1799" w:type="dxa"/>
            <w:vAlign w:val="center"/>
          </w:tcPr>
          <w:p w14:paraId="26F38350" w14:textId="77777777" w:rsidR="00C4670C" w:rsidRPr="00C37D48" w:rsidRDefault="00C4670C" w:rsidP="00C37D48">
            <w:pPr>
              <w:rPr>
                <w:rFonts w:ascii="Calibri" w:hAnsi="Calibri" w:cs="Calibri"/>
              </w:rPr>
            </w:pPr>
          </w:p>
        </w:tc>
        <w:tc>
          <w:tcPr>
            <w:tcW w:w="18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A679B6">
        <w:trPr>
          <w:trHeight w:val="24"/>
        </w:trPr>
        <w:tc>
          <w:tcPr>
            <w:tcW w:w="818"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085"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895" w:type="dxa"/>
            <w:gridSpan w:val="2"/>
            <w:vAlign w:val="center"/>
          </w:tcPr>
          <w:p w14:paraId="63BA9E91" w14:textId="05787B4F" w:rsidR="00C4670C" w:rsidRPr="00C37D48" w:rsidRDefault="00C4670C" w:rsidP="00C37D48">
            <w:pPr>
              <w:rPr>
                <w:rFonts w:ascii="Calibri" w:hAnsi="Calibri" w:cs="Calibri"/>
              </w:rPr>
            </w:pPr>
          </w:p>
        </w:tc>
        <w:tc>
          <w:tcPr>
            <w:tcW w:w="1799" w:type="dxa"/>
            <w:vAlign w:val="center"/>
          </w:tcPr>
          <w:p w14:paraId="0962017D" w14:textId="77777777" w:rsidR="00C4670C" w:rsidRPr="00C37D48" w:rsidRDefault="00C4670C" w:rsidP="00C37D48">
            <w:pPr>
              <w:rPr>
                <w:rFonts w:ascii="Calibri" w:hAnsi="Calibri" w:cs="Calibri"/>
              </w:rPr>
            </w:pPr>
          </w:p>
        </w:tc>
        <w:tc>
          <w:tcPr>
            <w:tcW w:w="18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A679B6">
        <w:trPr>
          <w:trHeight w:val="300"/>
        </w:trPr>
        <w:tc>
          <w:tcPr>
            <w:tcW w:w="818"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085"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895" w:type="dxa"/>
            <w:gridSpan w:val="2"/>
            <w:vAlign w:val="center"/>
          </w:tcPr>
          <w:p w14:paraId="17E81F82" w14:textId="77777777" w:rsidR="00C4670C" w:rsidRPr="00C37D48" w:rsidRDefault="00C4670C" w:rsidP="00C37D48">
            <w:pPr>
              <w:rPr>
                <w:rFonts w:ascii="Calibri" w:hAnsi="Calibri" w:cs="Calibri"/>
              </w:rPr>
            </w:pPr>
          </w:p>
        </w:tc>
        <w:tc>
          <w:tcPr>
            <w:tcW w:w="1799" w:type="dxa"/>
            <w:vAlign w:val="center"/>
          </w:tcPr>
          <w:p w14:paraId="3F0D8D80" w14:textId="77777777" w:rsidR="00C4670C" w:rsidRPr="00C37D48" w:rsidRDefault="00C4670C" w:rsidP="00C37D48">
            <w:pPr>
              <w:rPr>
                <w:rFonts w:ascii="Calibri" w:hAnsi="Calibri" w:cs="Calibri"/>
              </w:rPr>
            </w:pPr>
          </w:p>
        </w:tc>
        <w:tc>
          <w:tcPr>
            <w:tcW w:w="1864" w:type="dxa"/>
            <w:vAlign w:val="center"/>
          </w:tcPr>
          <w:p w14:paraId="05FA4816" w14:textId="7A1F2E9B" w:rsidR="00C4670C" w:rsidRPr="00C37D48" w:rsidRDefault="00C4670C" w:rsidP="00C37D48">
            <w:pPr>
              <w:rPr>
                <w:rFonts w:ascii="Calibri" w:hAnsi="Calibri" w:cs="Calibri"/>
              </w:rPr>
            </w:pPr>
          </w:p>
        </w:tc>
      </w:tr>
      <w:tr w:rsidR="00C4670C" w14:paraId="357D8335" w14:textId="77777777" w:rsidTr="00A679B6">
        <w:trPr>
          <w:trHeight w:val="24"/>
        </w:trPr>
        <w:tc>
          <w:tcPr>
            <w:tcW w:w="818"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085"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895" w:type="dxa"/>
            <w:gridSpan w:val="2"/>
            <w:vAlign w:val="center"/>
          </w:tcPr>
          <w:p w14:paraId="04DC3ED0" w14:textId="77777777" w:rsidR="00C4670C" w:rsidRPr="00C37D48" w:rsidRDefault="00C4670C" w:rsidP="00C37D48">
            <w:pPr>
              <w:rPr>
                <w:rFonts w:ascii="Calibri" w:hAnsi="Calibri" w:cs="Calibri"/>
              </w:rPr>
            </w:pPr>
          </w:p>
        </w:tc>
        <w:tc>
          <w:tcPr>
            <w:tcW w:w="1799" w:type="dxa"/>
            <w:vAlign w:val="center"/>
          </w:tcPr>
          <w:p w14:paraId="10625186" w14:textId="77777777" w:rsidR="00C4670C" w:rsidRPr="00C37D48" w:rsidRDefault="00C4670C" w:rsidP="00C37D48">
            <w:pPr>
              <w:rPr>
                <w:rFonts w:ascii="Calibri" w:hAnsi="Calibri" w:cs="Calibri"/>
              </w:rPr>
            </w:pPr>
          </w:p>
        </w:tc>
        <w:tc>
          <w:tcPr>
            <w:tcW w:w="1864" w:type="dxa"/>
            <w:vAlign w:val="center"/>
          </w:tcPr>
          <w:p w14:paraId="26DE33FF" w14:textId="194BF742" w:rsidR="00C4670C" w:rsidRPr="00C37D48" w:rsidRDefault="00C4670C" w:rsidP="00C37D48">
            <w:pPr>
              <w:rPr>
                <w:rFonts w:ascii="Calibri" w:hAnsi="Calibri" w:cs="Calibri"/>
              </w:rPr>
            </w:pPr>
          </w:p>
        </w:tc>
      </w:tr>
      <w:tr w:rsidR="00C4670C" w14:paraId="506F5510" w14:textId="77777777" w:rsidTr="00A679B6">
        <w:trPr>
          <w:trHeight w:val="300"/>
        </w:trPr>
        <w:tc>
          <w:tcPr>
            <w:tcW w:w="818"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085"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895" w:type="dxa"/>
            <w:gridSpan w:val="2"/>
            <w:vAlign w:val="center"/>
          </w:tcPr>
          <w:p w14:paraId="55653212" w14:textId="77777777" w:rsidR="00C4670C" w:rsidRPr="00C37D48" w:rsidRDefault="00C4670C" w:rsidP="00C37D48">
            <w:pPr>
              <w:rPr>
                <w:rFonts w:ascii="Calibri" w:hAnsi="Calibri" w:cs="Calibri"/>
              </w:rPr>
            </w:pPr>
          </w:p>
        </w:tc>
        <w:tc>
          <w:tcPr>
            <w:tcW w:w="1799" w:type="dxa"/>
            <w:vAlign w:val="center"/>
          </w:tcPr>
          <w:p w14:paraId="263EB2EF" w14:textId="77777777" w:rsidR="00C4670C" w:rsidRPr="00C37D48" w:rsidRDefault="00C4670C" w:rsidP="00C37D48">
            <w:pPr>
              <w:rPr>
                <w:rFonts w:ascii="Calibri" w:hAnsi="Calibri" w:cs="Calibri"/>
              </w:rPr>
            </w:pPr>
          </w:p>
        </w:tc>
        <w:tc>
          <w:tcPr>
            <w:tcW w:w="1864" w:type="dxa"/>
            <w:vAlign w:val="center"/>
          </w:tcPr>
          <w:p w14:paraId="4E633EDC" w14:textId="125957B3" w:rsidR="00C4670C" w:rsidRPr="00C37D48" w:rsidRDefault="00C4670C" w:rsidP="00C37D48">
            <w:pPr>
              <w:rPr>
                <w:rFonts w:ascii="Calibri" w:hAnsi="Calibri" w:cs="Calibri"/>
              </w:rPr>
            </w:pPr>
          </w:p>
        </w:tc>
      </w:tr>
      <w:tr w:rsidR="00C4670C" w14:paraId="2B6504BB" w14:textId="77777777" w:rsidTr="00A679B6">
        <w:trPr>
          <w:trHeight w:val="300"/>
        </w:trPr>
        <w:tc>
          <w:tcPr>
            <w:tcW w:w="818"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085"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895" w:type="dxa"/>
            <w:gridSpan w:val="2"/>
            <w:vAlign w:val="center"/>
          </w:tcPr>
          <w:p w14:paraId="67E8031B" w14:textId="77777777" w:rsidR="00C4670C" w:rsidRPr="00C37D48" w:rsidRDefault="00C4670C" w:rsidP="00C37D48">
            <w:pPr>
              <w:rPr>
                <w:rFonts w:ascii="Calibri" w:hAnsi="Calibri" w:cs="Calibri"/>
              </w:rPr>
            </w:pPr>
          </w:p>
        </w:tc>
        <w:tc>
          <w:tcPr>
            <w:tcW w:w="1799" w:type="dxa"/>
            <w:vAlign w:val="center"/>
          </w:tcPr>
          <w:p w14:paraId="4ACC209D" w14:textId="77777777" w:rsidR="00C4670C" w:rsidRPr="00C37D48" w:rsidRDefault="00C4670C" w:rsidP="00C37D48">
            <w:pPr>
              <w:rPr>
                <w:rFonts w:ascii="Calibri" w:hAnsi="Calibri" w:cs="Calibri"/>
              </w:rPr>
            </w:pPr>
          </w:p>
        </w:tc>
        <w:tc>
          <w:tcPr>
            <w:tcW w:w="1864" w:type="dxa"/>
            <w:vAlign w:val="center"/>
          </w:tcPr>
          <w:p w14:paraId="140BFFE7" w14:textId="088634C3" w:rsidR="00C4670C" w:rsidRPr="00C37D48" w:rsidRDefault="00C4670C" w:rsidP="00C37D48">
            <w:pPr>
              <w:rPr>
                <w:rFonts w:ascii="Calibri" w:hAnsi="Calibri" w:cs="Calibri"/>
              </w:rPr>
            </w:pPr>
          </w:p>
        </w:tc>
      </w:tr>
      <w:tr w:rsidR="00C4670C" w14:paraId="336597C8" w14:textId="77777777" w:rsidTr="00A679B6">
        <w:trPr>
          <w:trHeight w:val="300"/>
        </w:trPr>
        <w:tc>
          <w:tcPr>
            <w:tcW w:w="818"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085"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895" w:type="dxa"/>
            <w:gridSpan w:val="2"/>
            <w:vAlign w:val="center"/>
          </w:tcPr>
          <w:p w14:paraId="085035C8" w14:textId="77777777" w:rsidR="00C4670C" w:rsidRPr="00C37D48" w:rsidRDefault="00C4670C" w:rsidP="00C37D48">
            <w:pPr>
              <w:rPr>
                <w:rFonts w:ascii="Calibri" w:hAnsi="Calibri" w:cs="Calibri"/>
              </w:rPr>
            </w:pPr>
          </w:p>
        </w:tc>
        <w:tc>
          <w:tcPr>
            <w:tcW w:w="1799" w:type="dxa"/>
            <w:vAlign w:val="center"/>
          </w:tcPr>
          <w:p w14:paraId="082BDE9A" w14:textId="77777777" w:rsidR="00C4670C" w:rsidRPr="00C37D48" w:rsidRDefault="00C4670C" w:rsidP="00C37D48">
            <w:pPr>
              <w:rPr>
                <w:rFonts w:ascii="Calibri" w:hAnsi="Calibri" w:cs="Calibri"/>
              </w:rPr>
            </w:pPr>
          </w:p>
        </w:tc>
        <w:tc>
          <w:tcPr>
            <w:tcW w:w="1864" w:type="dxa"/>
            <w:vAlign w:val="center"/>
          </w:tcPr>
          <w:p w14:paraId="16075C1E" w14:textId="1FA2E24D" w:rsidR="00C4670C" w:rsidRPr="00C37D48" w:rsidRDefault="00C4670C" w:rsidP="00C37D48">
            <w:pPr>
              <w:rPr>
                <w:rFonts w:ascii="Calibri" w:hAnsi="Calibri" w:cs="Calibri"/>
              </w:rPr>
            </w:pPr>
          </w:p>
        </w:tc>
      </w:tr>
      <w:tr w:rsidR="00C4670C" w14:paraId="3A2B7207" w14:textId="77777777" w:rsidTr="00A679B6">
        <w:trPr>
          <w:trHeight w:val="300"/>
        </w:trPr>
        <w:tc>
          <w:tcPr>
            <w:tcW w:w="818"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085"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895" w:type="dxa"/>
            <w:gridSpan w:val="2"/>
            <w:vAlign w:val="center"/>
          </w:tcPr>
          <w:p w14:paraId="21C8C1A2" w14:textId="77777777" w:rsidR="00C4670C" w:rsidRPr="00C37D48" w:rsidRDefault="00C4670C" w:rsidP="00C37D48">
            <w:pPr>
              <w:rPr>
                <w:rFonts w:ascii="Calibri" w:hAnsi="Calibri" w:cs="Calibri"/>
              </w:rPr>
            </w:pPr>
          </w:p>
        </w:tc>
        <w:tc>
          <w:tcPr>
            <w:tcW w:w="1799" w:type="dxa"/>
            <w:vAlign w:val="center"/>
          </w:tcPr>
          <w:p w14:paraId="2DB9329A" w14:textId="77777777" w:rsidR="00C4670C" w:rsidRPr="00C37D48" w:rsidRDefault="00C4670C" w:rsidP="00C37D48">
            <w:pPr>
              <w:rPr>
                <w:rFonts w:ascii="Calibri" w:hAnsi="Calibri" w:cs="Calibri"/>
              </w:rPr>
            </w:pPr>
          </w:p>
        </w:tc>
        <w:tc>
          <w:tcPr>
            <w:tcW w:w="1864" w:type="dxa"/>
            <w:vAlign w:val="center"/>
          </w:tcPr>
          <w:p w14:paraId="34D7141D" w14:textId="46D0660F" w:rsidR="00C4670C" w:rsidRPr="00C37D48" w:rsidRDefault="00C4670C" w:rsidP="00C37D48">
            <w:pPr>
              <w:rPr>
                <w:rFonts w:ascii="Calibri" w:hAnsi="Calibri" w:cs="Calibri"/>
              </w:rPr>
            </w:pPr>
          </w:p>
        </w:tc>
      </w:tr>
      <w:tr w:rsidR="00C4670C" w14:paraId="476C0EA9" w14:textId="77777777" w:rsidTr="00A679B6">
        <w:trPr>
          <w:trHeight w:val="24"/>
        </w:trPr>
        <w:tc>
          <w:tcPr>
            <w:tcW w:w="818"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085"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895" w:type="dxa"/>
            <w:gridSpan w:val="2"/>
            <w:vAlign w:val="center"/>
          </w:tcPr>
          <w:p w14:paraId="3F575FB7" w14:textId="0F0636A5" w:rsidR="00C4670C" w:rsidRPr="00C37D48" w:rsidRDefault="00304F23" w:rsidP="00C37D48">
            <w:pPr>
              <w:rPr>
                <w:rFonts w:ascii="Calibri" w:hAnsi="Calibri" w:cs="Calibri"/>
              </w:rPr>
            </w:pPr>
            <w:r>
              <w:rPr>
                <w:rFonts w:ascii="Calibri" w:hAnsi="Calibri" w:cs="Calibri"/>
              </w:rPr>
              <w:t>X</w:t>
            </w:r>
          </w:p>
        </w:tc>
        <w:tc>
          <w:tcPr>
            <w:tcW w:w="1799" w:type="dxa"/>
            <w:vAlign w:val="center"/>
          </w:tcPr>
          <w:p w14:paraId="15FFC7AD" w14:textId="77777777" w:rsidR="00C4670C" w:rsidRPr="00C37D48" w:rsidRDefault="00C4670C" w:rsidP="00C37D48">
            <w:pPr>
              <w:rPr>
                <w:rFonts w:ascii="Calibri" w:hAnsi="Calibri" w:cs="Calibri"/>
              </w:rPr>
            </w:pPr>
          </w:p>
        </w:tc>
        <w:tc>
          <w:tcPr>
            <w:tcW w:w="1864" w:type="dxa"/>
            <w:vAlign w:val="center"/>
          </w:tcPr>
          <w:p w14:paraId="109BE34F" w14:textId="6E8C14C8" w:rsidR="00C4670C" w:rsidRPr="00C37D48" w:rsidRDefault="00C4670C" w:rsidP="00C37D48">
            <w:pPr>
              <w:rPr>
                <w:rFonts w:ascii="Calibri" w:hAnsi="Calibri" w:cs="Calibri"/>
              </w:rPr>
            </w:pPr>
          </w:p>
        </w:tc>
      </w:tr>
      <w:tr w:rsidR="00C4670C" w14:paraId="694BE870" w14:textId="77777777" w:rsidTr="00A679B6">
        <w:trPr>
          <w:trHeight w:val="24"/>
        </w:trPr>
        <w:tc>
          <w:tcPr>
            <w:tcW w:w="818"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085"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895" w:type="dxa"/>
            <w:gridSpan w:val="2"/>
            <w:vAlign w:val="center"/>
          </w:tcPr>
          <w:p w14:paraId="01F3CDFB" w14:textId="77777777" w:rsidR="00C4670C" w:rsidRPr="00C37D48" w:rsidRDefault="00C4670C" w:rsidP="00C37D48">
            <w:pPr>
              <w:rPr>
                <w:rFonts w:ascii="Calibri" w:hAnsi="Calibri" w:cs="Calibri"/>
              </w:rPr>
            </w:pPr>
          </w:p>
        </w:tc>
        <w:tc>
          <w:tcPr>
            <w:tcW w:w="1799" w:type="dxa"/>
            <w:vAlign w:val="center"/>
          </w:tcPr>
          <w:p w14:paraId="0131CDDC" w14:textId="77777777" w:rsidR="00C4670C" w:rsidRPr="00C37D48" w:rsidRDefault="00C4670C" w:rsidP="00C37D48">
            <w:pPr>
              <w:rPr>
                <w:rFonts w:ascii="Calibri" w:hAnsi="Calibri" w:cs="Calibri"/>
              </w:rPr>
            </w:pPr>
          </w:p>
        </w:tc>
        <w:tc>
          <w:tcPr>
            <w:tcW w:w="1864" w:type="dxa"/>
            <w:vAlign w:val="center"/>
          </w:tcPr>
          <w:p w14:paraId="6EB322D3" w14:textId="43E82F3B" w:rsidR="00C4670C" w:rsidRPr="00C37D48" w:rsidRDefault="00C4670C" w:rsidP="00C37D48">
            <w:pPr>
              <w:rPr>
                <w:rFonts w:ascii="Calibri" w:hAnsi="Calibri" w:cs="Calibri"/>
              </w:rPr>
            </w:pPr>
          </w:p>
        </w:tc>
      </w:tr>
      <w:tr w:rsidR="004F276F" w:rsidRPr="004F276F" w14:paraId="14B05D6F" w14:textId="77777777" w:rsidTr="00A679B6">
        <w:trPr>
          <w:trHeight w:val="24"/>
        </w:trPr>
        <w:tc>
          <w:tcPr>
            <w:tcW w:w="818"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643"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A679B6">
        <w:trPr>
          <w:trHeight w:val="24"/>
        </w:trPr>
        <w:tc>
          <w:tcPr>
            <w:tcW w:w="818" w:type="dxa"/>
            <w:vAlign w:val="center"/>
          </w:tcPr>
          <w:p w14:paraId="4CFD3581" w14:textId="77777777" w:rsidR="004F276F" w:rsidRPr="00C37D48" w:rsidRDefault="004F276F" w:rsidP="00C37D48">
            <w:pPr>
              <w:rPr>
                <w:rFonts w:ascii="Calibri" w:hAnsi="Calibri" w:cs="Calibri"/>
              </w:rPr>
            </w:pPr>
          </w:p>
        </w:tc>
        <w:tc>
          <w:tcPr>
            <w:tcW w:w="9643"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A679B6">
        <w:trPr>
          <w:trHeight w:val="107"/>
        </w:trPr>
        <w:tc>
          <w:tcPr>
            <w:tcW w:w="818"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lastRenderedPageBreak/>
              <w:t>2.</w:t>
            </w:r>
            <w:r w:rsidR="00DC18A5" w:rsidRPr="00C37D48">
              <w:rPr>
                <w:rFonts w:ascii="Calibri" w:hAnsi="Calibri" w:cs="Calibri"/>
                <w:b/>
                <w:bCs/>
              </w:rPr>
              <w:t>2</w:t>
            </w:r>
          </w:p>
        </w:tc>
        <w:tc>
          <w:tcPr>
            <w:tcW w:w="9643"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A679B6">
        <w:trPr>
          <w:trHeight w:val="39"/>
        </w:trPr>
        <w:tc>
          <w:tcPr>
            <w:tcW w:w="818" w:type="dxa"/>
            <w:vAlign w:val="center"/>
          </w:tcPr>
          <w:p w14:paraId="63A7C8CE" w14:textId="77777777" w:rsidR="004F276F" w:rsidRPr="00C37D48" w:rsidRDefault="004F276F" w:rsidP="00C37D48">
            <w:pPr>
              <w:rPr>
                <w:rFonts w:ascii="Calibri" w:hAnsi="Calibri" w:cs="Calibri"/>
              </w:rPr>
            </w:pPr>
          </w:p>
        </w:tc>
        <w:tc>
          <w:tcPr>
            <w:tcW w:w="4085"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895"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799"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8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A679B6">
        <w:trPr>
          <w:trHeight w:val="35"/>
        </w:trPr>
        <w:tc>
          <w:tcPr>
            <w:tcW w:w="818"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085"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895" w:type="dxa"/>
            <w:gridSpan w:val="2"/>
            <w:vAlign w:val="center"/>
          </w:tcPr>
          <w:p w14:paraId="058F7FE2" w14:textId="77777777" w:rsidR="004F276F" w:rsidRPr="00C37D48" w:rsidRDefault="004F276F" w:rsidP="00C37D48">
            <w:pPr>
              <w:rPr>
                <w:rFonts w:ascii="Calibri" w:hAnsi="Calibri" w:cs="Calibri"/>
              </w:rPr>
            </w:pPr>
          </w:p>
        </w:tc>
        <w:tc>
          <w:tcPr>
            <w:tcW w:w="1799" w:type="dxa"/>
            <w:vAlign w:val="center"/>
          </w:tcPr>
          <w:p w14:paraId="6D29C210" w14:textId="77777777" w:rsidR="004F276F" w:rsidRPr="00C37D48" w:rsidRDefault="004F276F" w:rsidP="00C37D48">
            <w:pPr>
              <w:rPr>
                <w:rFonts w:ascii="Calibri" w:hAnsi="Calibri" w:cs="Calibri"/>
              </w:rPr>
            </w:pPr>
          </w:p>
        </w:tc>
        <w:tc>
          <w:tcPr>
            <w:tcW w:w="18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A679B6">
        <w:trPr>
          <w:trHeight w:val="35"/>
        </w:trPr>
        <w:tc>
          <w:tcPr>
            <w:tcW w:w="818"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085"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895" w:type="dxa"/>
            <w:gridSpan w:val="2"/>
            <w:vAlign w:val="center"/>
          </w:tcPr>
          <w:p w14:paraId="3AF5C759" w14:textId="77777777" w:rsidR="004F276F" w:rsidRPr="00C37D48" w:rsidRDefault="004F276F" w:rsidP="00C37D48">
            <w:pPr>
              <w:rPr>
                <w:rFonts w:ascii="Calibri" w:hAnsi="Calibri" w:cs="Calibri"/>
              </w:rPr>
            </w:pPr>
          </w:p>
        </w:tc>
        <w:tc>
          <w:tcPr>
            <w:tcW w:w="1799" w:type="dxa"/>
            <w:vAlign w:val="center"/>
          </w:tcPr>
          <w:p w14:paraId="01ED6F56" w14:textId="77777777" w:rsidR="004F276F" w:rsidRPr="00C37D48" w:rsidRDefault="004F276F" w:rsidP="00C37D48">
            <w:pPr>
              <w:rPr>
                <w:rFonts w:ascii="Calibri" w:hAnsi="Calibri" w:cs="Calibri"/>
              </w:rPr>
            </w:pPr>
          </w:p>
        </w:tc>
        <w:tc>
          <w:tcPr>
            <w:tcW w:w="1864" w:type="dxa"/>
            <w:vAlign w:val="center"/>
          </w:tcPr>
          <w:p w14:paraId="0CD4ED18" w14:textId="7CE1BF8D" w:rsidR="004F276F" w:rsidRPr="00C37D48" w:rsidRDefault="004F276F" w:rsidP="00C37D48">
            <w:pPr>
              <w:rPr>
                <w:rFonts w:ascii="Calibri" w:hAnsi="Calibri" w:cs="Calibri"/>
              </w:rPr>
            </w:pPr>
          </w:p>
        </w:tc>
      </w:tr>
      <w:tr w:rsidR="004F276F" w:rsidRPr="004F276F" w14:paraId="286769EF" w14:textId="77777777" w:rsidTr="00A679B6">
        <w:trPr>
          <w:trHeight w:val="35"/>
        </w:trPr>
        <w:tc>
          <w:tcPr>
            <w:tcW w:w="818"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085"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895" w:type="dxa"/>
            <w:gridSpan w:val="2"/>
            <w:vAlign w:val="center"/>
          </w:tcPr>
          <w:p w14:paraId="721D1CC4" w14:textId="77777777" w:rsidR="004F276F" w:rsidRPr="00C37D48" w:rsidRDefault="004F276F" w:rsidP="00C37D48">
            <w:pPr>
              <w:rPr>
                <w:rFonts w:ascii="Calibri" w:hAnsi="Calibri" w:cs="Calibri"/>
              </w:rPr>
            </w:pPr>
          </w:p>
        </w:tc>
        <w:tc>
          <w:tcPr>
            <w:tcW w:w="1799" w:type="dxa"/>
            <w:vAlign w:val="center"/>
          </w:tcPr>
          <w:p w14:paraId="61E573A7" w14:textId="77777777" w:rsidR="004F276F" w:rsidRPr="00C37D48" w:rsidRDefault="004F276F" w:rsidP="00C37D48">
            <w:pPr>
              <w:rPr>
                <w:rFonts w:ascii="Calibri" w:hAnsi="Calibri" w:cs="Calibri"/>
              </w:rPr>
            </w:pPr>
          </w:p>
        </w:tc>
        <w:tc>
          <w:tcPr>
            <w:tcW w:w="18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A679B6">
        <w:trPr>
          <w:trHeight w:val="35"/>
        </w:trPr>
        <w:tc>
          <w:tcPr>
            <w:tcW w:w="818"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085"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895" w:type="dxa"/>
            <w:gridSpan w:val="2"/>
            <w:vAlign w:val="center"/>
          </w:tcPr>
          <w:p w14:paraId="208F39AF" w14:textId="77777777" w:rsidR="004F276F" w:rsidRPr="00C37D48" w:rsidRDefault="004F276F" w:rsidP="00C37D48">
            <w:pPr>
              <w:rPr>
                <w:rFonts w:ascii="Calibri" w:hAnsi="Calibri" w:cs="Calibri"/>
              </w:rPr>
            </w:pPr>
          </w:p>
        </w:tc>
        <w:tc>
          <w:tcPr>
            <w:tcW w:w="1799" w:type="dxa"/>
            <w:vAlign w:val="center"/>
          </w:tcPr>
          <w:p w14:paraId="31A4BA41" w14:textId="77777777" w:rsidR="004F276F" w:rsidRPr="00C37D48" w:rsidRDefault="004F276F" w:rsidP="00C37D48">
            <w:pPr>
              <w:rPr>
                <w:rFonts w:ascii="Calibri" w:hAnsi="Calibri" w:cs="Calibri"/>
              </w:rPr>
            </w:pPr>
          </w:p>
        </w:tc>
        <w:tc>
          <w:tcPr>
            <w:tcW w:w="18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A679B6">
        <w:trPr>
          <w:trHeight w:val="35"/>
        </w:trPr>
        <w:tc>
          <w:tcPr>
            <w:tcW w:w="818"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085"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895" w:type="dxa"/>
            <w:gridSpan w:val="2"/>
            <w:vAlign w:val="center"/>
          </w:tcPr>
          <w:p w14:paraId="04A3F1D3" w14:textId="77777777" w:rsidR="004F276F" w:rsidRPr="00C37D48" w:rsidRDefault="004F276F" w:rsidP="00C37D48">
            <w:pPr>
              <w:rPr>
                <w:rFonts w:ascii="Calibri" w:hAnsi="Calibri" w:cs="Calibri"/>
              </w:rPr>
            </w:pPr>
          </w:p>
        </w:tc>
        <w:tc>
          <w:tcPr>
            <w:tcW w:w="1799" w:type="dxa"/>
            <w:vAlign w:val="center"/>
          </w:tcPr>
          <w:p w14:paraId="2080DD68" w14:textId="77777777" w:rsidR="004F276F" w:rsidRPr="00C37D48" w:rsidRDefault="004F276F" w:rsidP="00C37D48">
            <w:pPr>
              <w:rPr>
                <w:rFonts w:ascii="Calibri" w:hAnsi="Calibri" w:cs="Calibri"/>
              </w:rPr>
            </w:pPr>
          </w:p>
        </w:tc>
        <w:tc>
          <w:tcPr>
            <w:tcW w:w="18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A679B6">
        <w:trPr>
          <w:trHeight w:val="35"/>
        </w:trPr>
        <w:tc>
          <w:tcPr>
            <w:tcW w:w="818"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085"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895" w:type="dxa"/>
            <w:gridSpan w:val="2"/>
            <w:vAlign w:val="center"/>
          </w:tcPr>
          <w:p w14:paraId="20C4BFB6" w14:textId="77777777" w:rsidR="004F276F" w:rsidRPr="00C37D48" w:rsidRDefault="004F276F" w:rsidP="00C37D48">
            <w:pPr>
              <w:rPr>
                <w:rFonts w:ascii="Calibri" w:hAnsi="Calibri" w:cs="Calibri"/>
              </w:rPr>
            </w:pPr>
          </w:p>
        </w:tc>
        <w:tc>
          <w:tcPr>
            <w:tcW w:w="1799" w:type="dxa"/>
            <w:vAlign w:val="center"/>
          </w:tcPr>
          <w:p w14:paraId="36FB5EFE" w14:textId="77777777" w:rsidR="004F276F" w:rsidRPr="00C37D48" w:rsidRDefault="004F276F" w:rsidP="00C37D48">
            <w:pPr>
              <w:rPr>
                <w:rFonts w:ascii="Calibri" w:hAnsi="Calibri" w:cs="Calibri"/>
              </w:rPr>
            </w:pPr>
          </w:p>
        </w:tc>
        <w:tc>
          <w:tcPr>
            <w:tcW w:w="18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A679B6">
        <w:trPr>
          <w:trHeight w:val="35"/>
        </w:trPr>
        <w:tc>
          <w:tcPr>
            <w:tcW w:w="818"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643"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A679B6">
        <w:trPr>
          <w:trHeight w:val="35"/>
        </w:trPr>
        <w:tc>
          <w:tcPr>
            <w:tcW w:w="818" w:type="dxa"/>
            <w:vAlign w:val="center"/>
          </w:tcPr>
          <w:p w14:paraId="632A9808" w14:textId="77777777" w:rsidR="004F276F" w:rsidRPr="00C37D48" w:rsidRDefault="004F276F" w:rsidP="00C37D48">
            <w:pPr>
              <w:rPr>
                <w:rFonts w:ascii="Calibri" w:hAnsi="Calibri" w:cs="Calibri"/>
              </w:rPr>
            </w:pPr>
          </w:p>
        </w:tc>
        <w:tc>
          <w:tcPr>
            <w:tcW w:w="9643"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A679B6">
        <w:trPr>
          <w:trHeight w:val="647"/>
        </w:trPr>
        <w:tc>
          <w:tcPr>
            <w:tcW w:w="818"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643"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A679B6">
        <w:trPr>
          <w:trHeight w:val="25"/>
        </w:trPr>
        <w:tc>
          <w:tcPr>
            <w:tcW w:w="818" w:type="dxa"/>
            <w:vAlign w:val="center"/>
          </w:tcPr>
          <w:p w14:paraId="1A2E2327" w14:textId="77777777" w:rsidR="004F276F" w:rsidRPr="00C37D48" w:rsidRDefault="004F276F" w:rsidP="00C37D48">
            <w:pPr>
              <w:rPr>
                <w:rFonts w:ascii="Calibri" w:hAnsi="Calibri" w:cs="Calibri"/>
              </w:rPr>
            </w:pPr>
          </w:p>
        </w:tc>
        <w:tc>
          <w:tcPr>
            <w:tcW w:w="4085"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895"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799"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8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A679B6">
        <w:trPr>
          <w:trHeight w:val="22"/>
        </w:trPr>
        <w:tc>
          <w:tcPr>
            <w:tcW w:w="818"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085"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895" w:type="dxa"/>
            <w:gridSpan w:val="2"/>
            <w:vAlign w:val="center"/>
          </w:tcPr>
          <w:p w14:paraId="2E16BE73" w14:textId="77777777" w:rsidR="004F276F" w:rsidRPr="00C37D48" w:rsidRDefault="004F276F" w:rsidP="00C37D48">
            <w:pPr>
              <w:rPr>
                <w:rFonts w:ascii="Calibri" w:hAnsi="Calibri" w:cs="Calibri"/>
              </w:rPr>
            </w:pPr>
          </w:p>
        </w:tc>
        <w:tc>
          <w:tcPr>
            <w:tcW w:w="1799" w:type="dxa"/>
            <w:vAlign w:val="center"/>
          </w:tcPr>
          <w:p w14:paraId="39950BCF" w14:textId="77777777" w:rsidR="004F276F" w:rsidRPr="00C37D48" w:rsidRDefault="004F276F" w:rsidP="00C37D48">
            <w:pPr>
              <w:rPr>
                <w:rFonts w:ascii="Calibri" w:hAnsi="Calibri" w:cs="Calibri"/>
              </w:rPr>
            </w:pPr>
          </w:p>
        </w:tc>
        <w:tc>
          <w:tcPr>
            <w:tcW w:w="1864" w:type="dxa"/>
            <w:vAlign w:val="center"/>
          </w:tcPr>
          <w:p w14:paraId="25F2C95C" w14:textId="7B7E8266" w:rsidR="004F276F" w:rsidRPr="00C37D48" w:rsidRDefault="00737177" w:rsidP="00C37D48">
            <w:pPr>
              <w:rPr>
                <w:rFonts w:ascii="Calibri" w:hAnsi="Calibri" w:cs="Calibri"/>
              </w:rPr>
            </w:pPr>
            <w:r>
              <w:rPr>
                <w:rFonts w:ascii="Calibri" w:hAnsi="Calibri" w:cs="Calibri"/>
              </w:rPr>
              <w:t>X</w:t>
            </w:r>
          </w:p>
        </w:tc>
      </w:tr>
      <w:tr w:rsidR="00737177" w:rsidRPr="004F276F" w14:paraId="221BE2D2" w14:textId="77777777" w:rsidTr="00A679B6">
        <w:trPr>
          <w:trHeight w:val="22"/>
        </w:trPr>
        <w:tc>
          <w:tcPr>
            <w:tcW w:w="818" w:type="dxa"/>
            <w:vAlign w:val="center"/>
          </w:tcPr>
          <w:p w14:paraId="66FE1AE6" w14:textId="543DF5AF" w:rsidR="00737177" w:rsidRPr="00C37D48" w:rsidRDefault="00737177" w:rsidP="00737177">
            <w:pPr>
              <w:rPr>
                <w:rFonts w:ascii="Calibri" w:hAnsi="Calibri" w:cs="Calibri"/>
              </w:rPr>
            </w:pPr>
            <w:r w:rsidRPr="00C37D48">
              <w:rPr>
                <w:rFonts w:ascii="Calibri" w:hAnsi="Calibri" w:cs="Calibri"/>
              </w:rPr>
              <w:t>2.3.2</w:t>
            </w:r>
          </w:p>
        </w:tc>
        <w:tc>
          <w:tcPr>
            <w:tcW w:w="4085" w:type="dxa"/>
            <w:shd w:val="clear" w:color="auto" w:fill="DEEAF6" w:themeFill="accent5" w:themeFillTint="33"/>
            <w:vAlign w:val="center"/>
          </w:tcPr>
          <w:p w14:paraId="3D5AE9E8" w14:textId="77777777" w:rsidR="00737177" w:rsidRPr="00C37D48" w:rsidRDefault="00737177" w:rsidP="00737177">
            <w:pPr>
              <w:rPr>
                <w:rFonts w:ascii="Calibri" w:hAnsi="Calibri" w:cs="Calibri"/>
              </w:rPr>
            </w:pPr>
            <w:r w:rsidRPr="00C37D48">
              <w:rPr>
                <w:rFonts w:ascii="Calibri" w:hAnsi="Calibri" w:cs="Calibri"/>
              </w:rPr>
              <w:t>Mining and quarrying</w:t>
            </w:r>
          </w:p>
        </w:tc>
        <w:tc>
          <w:tcPr>
            <w:tcW w:w="1895" w:type="dxa"/>
            <w:gridSpan w:val="2"/>
            <w:vAlign w:val="center"/>
          </w:tcPr>
          <w:p w14:paraId="63CC48E3" w14:textId="77777777" w:rsidR="00737177" w:rsidRPr="00C37D48" w:rsidRDefault="00737177" w:rsidP="00737177">
            <w:pPr>
              <w:rPr>
                <w:rFonts w:ascii="Calibri" w:hAnsi="Calibri" w:cs="Calibri"/>
              </w:rPr>
            </w:pPr>
          </w:p>
        </w:tc>
        <w:tc>
          <w:tcPr>
            <w:tcW w:w="1799" w:type="dxa"/>
            <w:vAlign w:val="center"/>
          </w:tcPr>
          <w:p w14:paraId="2F1523FA" w14:textId="77777777" w:rsidR="00737177" w:rsidRPr="00C37D48" w:rsidRDefault="00737177" w:rsidP="00737177">
            <w:pPr>
              <w:rPr>
                <w:rFonts w:ascii="Calibri" w:hAnsi="Calibri" w:cs="Calibri"/>
              </w:rPr>
            </w:pPr>
          </w:p>
        </w:tc>
        <w:tc>
          <w:tcPr>
            <w:tcW w:w="1864" w:type="dxa"/>
            <w:vAlign w:val="center"/>
          </w:tcPr>
          <w:p w14:paraId="5911FCCB" w14:textId="6738382E" w:rsidR="00737177" w:rsidRPr="00C37D48" w:rsidRDefault="00737177" w:rsidP="00737177">
            <w:pPr>
              <w:rPr>
                <w:rFonts w:ascii="Calibri" w:hAnsi="Calibri" w:cs="Calibri"/>
              </w:rPr>
            </w:pPr>
            <w:r>
              <w:rPr>
                <w:rFonts w:ascii="Calibri" w:hAnsi="Calibri" w:cs="Calibri"/>
              </w:rPr>
              <w:t>X</w:t>
            </w:r>
          </w:p>
        </w:tc>
      </w:tr>
      <w:tr w:rsidR="00737177" w:rsidRPr="004F276F" w14:paraId="1A69E34B" w14:textId="77777777" w:rsidTr="00A679B6">
        <w:trPr>
          <w:trHeight w:val="22"/>
        </w:trPr>
        <w:tc>
          <w:tcPr>
            <w:tcW w:w="818" w:type="dxa"/>
            <w:vAlign w:val="center"/>
          </w:tcPr>
          <w:p w14:paraId="22D95B6C" w14:textId="73399195" w:rsidR="00737177" w:rsidRPr="00C37D48" w:rsidRDefault="00737177" w:rsidP="00737177">
            <w:pPr>
              <w:rPr>
                <w:rFonts w:ascii="Calibri" w:hAnsi="Calibri" w:cs="Calibri"/>
              </w:rPr>
            </w:pPr>
            <w:r w:rsidRPr="00C37D48">
              <w:rPr>
                <w:rFonts w:ascii="Calibri" w:hAnsi="Calibri" w:cs="Calibri"/>
              </w:rPr>
              <w:t>2.3.3</w:t>
            </w:r>
          </w:p>
        </w:tc>
        <w:tc>
          <w:tcPr>
            <w:tcW w:w="4085" w:type="dxa"/>
            <w:shd w:val="clear" w:color="auto" w:fill="DEEAF6" w:themeFill="accent5" w:themeFillTint="33"/>
            <w:vAlign w:val="center"/>
          </w:tcPr>
          <w:p w14:paraId="0794FC81" w14:textId="77777777" w:rsidR="00737177" w:rsidRPr="00C37D48" w:rsidRDefault="00737177" w:rsidP="00737177">
            <w:pPr>
              <w:rPr>
                <w:rFonts w:ascii="Calibri" w:hAnsi="Calibri" w:cs="Calibri"/>
              </w:rPr>
            </w:pPr>
            <w:r w:rsidRPr="00C37D48">
              <w:rPr>
                <w:rFonts w:ascii="Calibri" w:hAnsi="Calibri" w:cs="Calibri"/>
              </w:rPr>
              <w:t>Manufacturing</w:t>
            </w:r>
          </w:p>
        </w:tc>
        <w:tc>
          <w:tcPr>
            <w:tcW w:w="1895" w:type="dxa"/>
            <w:gridSpan w:val="2"/>
            <w:vAlign w:val="center"/>
          </w:tcPr>
          <w:p w14:paraId="79A7922A" w14:textId="77777777" w:rsidR="00737177" w:rsidRPr="00C37D48" w:rsidRDefault="00737177" w:rsidP="00737177">
            <w:pPr>
              <w:rPr>
                <w:rFonts w:ascii="Calibri" w:hAnsi="Calibri" w:cs="Calibri"/>
              </w:rPr>
            </w:pPr>
          </w:p>
        </w:tc>
        <w:tc>
          <w:tcPr>
            <w:tcW w:w="1799" w:type="dxa"/>
            <w:vAlign w:val="center"/>
          </w:tcPr>
          <w:p w14:paraId="2C9F4307" w14:textId="77777777" w:rsidR="00737177" w:rsidRPr="00C37D48" w:rsidRDefault="00737177" w:rsidP="00737177">
            <w:pPr>
              <w:rPr>
                <w:rFonts w:ascii="Calibri" w:hAnsi="Calibri" w:cs="Calibri"/>
              </w:rPr>
            </w:pPr>
          </w:p>
        </w:tc>
        <w:tc>
          <w:tcPr>
            <w:tcW w:w="1864" w:type="dxa"/>
            <w:vAlign w:val="center"/>
          </w:tcPr>
          <w:p w14:paraId="74DB416D" w14:textId="26633073" w:rsidR="00737177" w:rsidRPr="00C37D48" w:rsidRDefault="00737177" w:rsidP="00737177">
            <w:pPr>
              <w:rPr>
                <w:rFonts w:ascii="Calibri" w:hAnsi="Calibri" w:cs="Calibri"/>
              </w:rPr>
            </w:pPr>
            <w:r>
              <w:rPr>
                <w:rFonts w:ascii="Calibri" w:hAnsi="Calibri" w:cs="Calibri"/>
              </w:rPr>
              <w:t>X</w:t>
            </w:r>
          </w:p>
        </w:tc>
      </w:tr>
      <w:tr w:rsidR="00737177" w:rsidRPr="004F276F" w14:paraId="56C48EC6" w14:textId="77777777" w:rsidTr="00A679B6">
        <w:trPr>
          <w:trHeight w:val="22"/>
        </w:trPr>
        <w:tc>
          <w:tcPr>
            <w:tcW w:w="818" w:type="dxa"/>
            <w:vAlign w:val="center"/>
          </w:tcPr>
          <w:p w14:paraId="6B416EEA" w14:textId="59D56C03" w:rsidR="00737177" w:rsidRPr="00C37D48" w:rsidRDefault="00737177" w:rsidP="00737177">
            <w:pPr>
              <w:rPr>
                <w:rFonts w:ascii="Calibri" w:hAnsi="Calibri" w:cs="Calibri"/>
              </w:rPr>
            </w:pPr>
            <w:r w:rsidRPr="00C37D48">
              <w:rPr>
                <w:rFonts w:ascii="Calibri" w:hAnsi="Calibri" w:cs="Calibri"/>
              </w:rPr>
              <w:t>2.3.4</w:t>
            </w:r>
          </w:p>
        </w:tc>
        <w:tc>
          <w:tcPr>
            <w:tcW w:w="4085" w:type="dxa"/>
            <w:shd w:val="clear" w:color="auto" w:fill="DEEAF6" w:themeFill="accent5" w:themeFillTint="33"/>
            <w:vAlign w:val="center"/>
          </w:tcPr>
          <w:p w14:paraId="4848E977" w14:textId="77777777" w:rsidR="00737177" w:rsidRPr="00C37D48" w:rsidRDefault="00737177" w:rsidP="00737177">
            <w:pPr>
              <w:rPr>
                <w:rFonts w:ascii="Calibri" w:hAnsi="Calibri" w:cs="Calibri"/>
              </w:rPr>
            </w:pPr>
            <w:r w:rsidRPr="00C37D48">
              <w:rPr>
                <w:rFonts w:ascii="Calibri" w:hAnsi="Calibri" w:cs="Calibri"/>
              </w:rPr>
              <w:t>Electricity, gas, steam, and air conditioning supply</w:t>
            </w:r>
          </w:p>
        </w:tc>
        <w:tc>
          <w:tcPr>
            <w:tcW w:w="1895" w:type="dxa"/>
            <w:gridSpan w:val="2"/>
            <w:vAlign w:val="center"/>
          </w:tcPr>
          <w:p w14:paraId="303147C8" w14:textId="77777777" w:rsidR="00737177" w:rsidRPr="00C37D48" w:rsidRDefault="00737177" w:rsidP="00737177">
            <w:pPr>
              <w:rPr>
                <w:rFonts w:ascii="Calibri" w:hAnsi="Calibri" w:cs="Calibri"/>
              </w:rPr>
            </w:pPr>
          </w:p>
        </w:tc>
        <w:tc>
          <w:tcPr>
            <w:tcW w:w="1799" w:type="dxa"/>
            <w:vAlign w:val="center"/>
          </w:tcPr>
          <w:p w14:paraId="6D9B9D6B" w14:textId="77777777" w:rsidR="00737177" w:rsidRPr="00C37D48" w:rsidRDefault="00737177" w:rsidP="00737177">
            <w:pPr>
              <w:rPr>
                <w:rFonts w:ascii="Calibri" w:hAnsi="Calibri" w:cs="Calibri"/>
              </w:rPr>
            </w:pPr>
          </w:p>
        </w:tc>
        <w:tc>
          <w:tcPr>
            <w:tcW w:w="1864" w:type="dxa"/>
            <w:vAlign w:val="center"/>
          </w:tcPr>
          <w:p w14:paraId="05F302F1" w14:textId="796C6AC1" w:rsidR="00737177" w:rsidRPr="00C37D48" w:rsidRDefault="00737177" w:rsidP="00737177">
            <w:pPr>
              <w:rPr>
                <w:rFonts w:ascii="Calibri" w:hAnsi="Calibri" w:cs="Calibri"/>
              </w:rPr>
            </w:pPr>
            <w:r>
              <w:rPr>
                <w:rFonts w:ascii="Calibri" w:hAnsi="Calibri" w:cs="Calibri"/>
              </w:rPr>
              <w:t>X</w:t>
            </w:r>
          </w:p>
        </w:tc>
      </w:tr>
      <w:tr w:rsidR="00737177" w:rsidRPr="004F276F" w14:paraId="0B37A770" w14:textId="77777777" w:rsidTr="00A679B6">
        <w:trPr>
          <w:trHeight w:val="22"/>
        </w:trPr>
        <w:tc>
          <w:tcPr>
            <w:tcW w:w="818" w:type="dxa"/>
            <w:vAlign w:val="center"/>
          </w:tcPr>
          <w:p w14:paraId="4DA616BF" w14:textId="7361FF9C" w:rsidR="00737177" w:rsidRPr="00C37D48" w:rsidRDefault="00737177" w:rsidP="00737177">
            <w:pPr>
              <w:rPr>
                <w:rFonts w:ascii="Calibri" w:hAnsi="Calibri" w:cs="Calibri"/>
              </w:rPr>
            </w:pPr>
            <w:r w:rsidRPr="00C37D48">
              <w:rPr>
                <w:rFonts w:ascii="Calibri" w:hAnsi="Calibri" w:cs="Calibri"/>
              </w:rPr>
              <w:t>2.3.5</w:t>
            </w:r>
          </w:p>
        </w:tc>
        <w:tc>
          <w:tcPr>
            <w:tcW w:w="4085" w:type="dxa"/>
            <w:shd w:val="clear" w:color="auto" w:fill="DEEAF6" w:themeFill="accent5" w:themeFillTint="33"/>
            <w:vAlign w:val="center"/>
          </w:tcPr>
          <w:p w14:paraId="77C38EE6" w14:textId="77777777" w:rsidR="00737177" w:rsidRPr="00C37D48" w:rsidRDefault="00737177" w:rsidP="00737177">
            <w:pPr>
              <w:rPr>
                <w:rFonts w:ascii="Calibri" w:hAnsi="Calibri" w:cs="Calibri"/>
              </w:rPr>
            </w:pPr>
            <w:r w:rsidRPr="00C37D48">
              <w:rPr>
                <w:rFonts w:ascii="Calibri" w:hAnsi="Calibri" w:cs="Calibri"/>
              </w:rPr>
              <w:t>Water supply; sewerage; waste management and remediation activities</w:t>
            </w:r>
          </w:p>
        </w:tc>
        <w:tc>
          <w:tcPr>
            <w:tcW w:w="1895" w:type="dxa"/>
            <w:gridSpan w:val="2"/>
            <w:vAlign w:val="center"/>
          </w:tcPr>
          <w:p w14:paraId="244E14E1" w14:textId="77777777" w:rsidR="00737177" w:rsidRPr="00C37D48" w:rsidRDefault="00737177" w:rsidP="00737177">
            <w:pPr>
              <w:rPr>
                <w:rFonts w:ascii="Calibri" w:hAnsi="Calibri" w:cs="Calibri"/>
              </w:rPr>
            </w:pPr>
          </w:p>
        </w:tc>
        <w:tc>
          <w:tcPr>
            <w:tcW w:w="1799" w:type="dxa"/>
            <w:vAlign w:val="center"/>
          </w:tcPr>
          <w:p w14:paraId="6283B103" w14:textId="77777777" w:rsidR="00737177" w:rsidRPr="00C37D48" w:rsidRDefault="00737177" w:rsidP="00737177">
            <w:pPr>
              <w:rPr>
                <w:rFonts w:ascii="Calibri" w:hAnsi="Calibri" w:cs="Calibri"/>
              </w:rPr>
            </w:pPr>
          </w:p>
        </w:tc>
        <w:tc>
          <w:tcPr>
            <w:tcW w:w="1864" w:type="dxa"/>
            <w:vAlign w:val="center"/>
          </w:tcPr>
          <w:p w14:paraId="712A9F8C" w14:textId="3CCA4106" w:rsidR="00737177" w:rsidRPr="00C37D48" w:rsidRDefault="00737177" w:rsidP="00737177">
            <w:pPr>
              <w:rPr>
                <w:rFonts w:ascii="Calibri" w:hAnsi="Calibri" w:cs="Calibri"/>
              </w:rPr>
            </w:pPr>
            <w:r>
              <w:rPr>
                <w:rFonts w:ascii="Calibri" w:hAnsi="Calibri" w:cs="Calibri"/>
              </w:rPr>
              <w:t>X</w:t>
            </w:r>
          </w:p>
        </w:tc>
      </w:tr>
      <w:tr w:rsidR="00737177" w:rsidRPr="004F276F" w14:paraId="22ED2C12" w14:textId="77777777" w:rsidTr="00A679B6">
        <w:trPr>
          <w:trHeight w:val="22"/>
        </w:trPr>
        <w:tc>
          <w:tcPr>
            <w:tcW w:w="818" w:type="dxa"/>
            <w:vAlign w:val="center"/>
          </w:tcPr>
          <w:p w14:paraId="711F249D" w14:textId="0F6C3F0A" w:rsidR="00737177" w:rsidRPr="00C37D48" w:rsidRDefault="00737177" w:rsidP="00737177">
            <w:pPr>
              <w:rPr>
                <w:rFonts w:ascii="Calibri" w:hAnsi="Calibri" w:cs="Calibri"/>
              </w:rPr>
            </w:pPr>
            <w:r w:rsidRPr="00C37D48">
              <w:rPr>
                <w:rFonts w:ascii="Calibri" w:hAnsi="Calibri" w:cs="Calibri"/>
              </w:rPr>
              <w:t>2.3.6</w:t>
            </w:r>
          </w:p>
        </w:tc>
        <w:tc>
          <w:tcPr>
            <w:tcW w:w="4085" w:type="dxa"/>
            <w:shd w:val="clear" w:color="auto" w:fill="DEEAF6" w:themeFill="accent5" w:themeFillTint="33"/>
            <w:vAlign w:val="center"/>
          </w:tcPr>
          <w:p w14:paraId="52CC8C53" w14:textId="77777777" w:rsidR="00737177" w:rsidRPr="00C37D48" w:rsidRDefault="00737177" w:rsidP="00737177">
            <w:pPr>
              <w:rPr>
                <w:rFonts w:ascii="Calibri" w:hAnsi="Calibri" w:cs="Calibri"/>
              </w:rPr>
            </w:pPr>
            <w:r w:rsidRPr="00C37D48">
              <w:rPr>
                <w:rFonts w:ascii="Calibri" w:hAnsi="Calibri" w:cs="Calibri"/>
              </w:rPr>
              <w:t>Construction</w:t>
            </w:r>
          </w:p>
        </w:tc>
        <w:tc>
          <w:tcPr>
            <w:tcW w:w="1895" w:type="dxa"/>
            <w:gridSpan w:val="2"/>
            <w:vAlign w:val="center"/>
          </w:tcPr>
          <w:p w14:paraId="0C303E92" w14:textId="77777777" w:rsidR="00737177" w:rsidRPr="00C37D48" w:rsidRDefault="00737177" w:rsidP="00737177">
            <w:pPr>
              <w:rPr>
                <w:rFonts w:ascii="Calibri" w:hAnsi="Calibri" w:cs="Calibri"/>
              </w:rPr>
            </w:pPr>
          </w:p>
        </w:tc>
        <w:tc>
          <w:tcPr>
            <w:tcW w:w="1799" w:type="dxa"/>
            <w:vAlign w:val="center"/>
          </w:tcPr>
          <w:p w14:paraId="31DD2887" w14:textId="77777777" w:rsidR="00737177" w:rsidRPr="00C37D48" w:rsidRDefault="00737177" w:rsidP="00737177">
            <w:pPr>
              <w:rPr>
                <w:rFonts w:ascii="Calibri" w:hAnsi="Calibri" w:cs="Calibri"/>
              </w:rPr>
            </w:pPr>
          </w:p>
        </w:tc>
        <w:tc>
          <w:tcPr>
            <w:tcW w:w="1864" w:type="dxa"/>
            <w:vAlign w:val="center"/>
          </w:tcPr>
          <w:p w14:paraId="0C689372" w14:textId="7CD8A909" w:rsidR="00737177" w:rsidRPr="00C37D48" w:rsidRDefault="00737177" w:rsidP="00737177">
            <w:pPr>
              <w:rPr>
                <w:rFonts w:ascii="Calibri" w:hAnsi="Calibri" w:cs="Calibri"/>
              </w:rPr>
            </w:pPr>
            <w:r>
              <w:rPr>
                <w:rFonts w:ascii="Calibri" w:hAnsi="Calibri" w:cs="Calibri"/>
              </w:rPr>
              <w:t>X</w:t>
            </w:r>
          </w:p>
        </w:tc>
      </w:tr>
      <w:tr w:rsidR="00737177" w:rsidRPr="004F276F" w14:paraId="5ED04E0A" w14:textId="77777777" w:rsidTr="00A679B6">
        <w:trPr>
          <w:trHeight w:val="300"/>
        </w:trPr>
        <w:tc>
          <w:tcPr>
            <w:tcW w:w="818" w:type="dxa"/>
            <w:vAlign w:val="center"/>
          </w:tcPr>
          <w:p w14:paraId="7FC07618" w14:textId="13BED12A" w:rsidR="00737177" w:rsidRPr="00C37D48" w:rsidRDefault="00737177" w:rsidP="00737177">
            <w:pPr>
              <w:rPr>
                <w:rFonts w:ascii="Calibri" w:hAnsi="Calibri" w:cs="Calibri"/>
              </w:rPr>
            </w:pPr>
            <w:r w:rsidRPr="00C37D48">
              <w:rPr>
                <w:rFonts w:ascii="Calibri" w:hAnsi="Calibri" w:cs="Calibri"/>
              </w:rPr>
              <w:t>2.3.7</w:t>
            </w:r>
          </w:p>
        </w:tc>
        <w:tc>
          <w:tcPr>
            <w:tcW w:w="4085" w:type="dxa"/>
            <w:shd w:val="clear" w:color="auto" w:fill="DEEAF6" w:themeFill="accent5" w:themeFillTint="33"/>
            <w:vAlign w:val="center"/>
          </w:tcPr>
          <w:p w14:paraId="157F6278" w14:textId="77777777" w:rsidR="00737177" w:rsidRPr="00C37D48" w:rsidRDefault="00737177" w:rsidP="00737177">
            <w:pPr>
              <w:rPr>
                <w:rFonts w:ascii="Calibri" w:hAnsi="Calibri" w:cs="Calibri"/>
              </w:rPr>
            </w:pPr>
            <w:r w:rsidRPr="00C37D48">
              <w:rPr>
                <w:rFonts w:ascii="Calibri" w:hAnsi="Calibri" w:cs="Calibri"/>
              </w:rPr>
              <w:t>Wholesale and retail trade: repair of motor vehicles and motorcycles</w:t>
            </w:r>
          </w:p>
        </w:tc>
        <w:tc>
          <w:tcPr>
            <w:tcW w:w="1895" w:type="dxa"/>
            <w:gridSpan w:val="2"/>
            <w:vAlign w:val="center"/>
          </w:tcPr>
          <w:p w14:paraId="52F150DC" w14:textId="77777777" w:rsidR="00737177" w:rsidRPr="00C37D48" w:rsidRDefault="00737177" w:rsidP="00737177">
            <w:pPr>
              <w:rPr>
                <w:rFonts w:ascii="Calibri" w:hAnsi="Calibri" w:cs="Calibri"/>
              </w:rPr>
            </w:pPr>
          </w:p>
        </w:tc>
        <w:tc>
          <w:tcPr>
            <w:tcW w:w="1799" w:type="dxa"/>
            <w:vAlign w:val="center"/>
          </w:tcPr>
          <w:p w14:paraId="0EB7FBC4" w14:textId="77777777" w:rsidR="00737177" w:rsidRPr="00C37D48" w:rsidRDefault="00737177" w:rsidP="00737177">
            <w:pPr>
              <w:rPr>
                <w:rFonts w:ascii="Calibri" w:hAnsi="Calibri" w:cs="Calibri"/>
              </w:rPr>
            </w:pPr>
          </w:p>
        </w:tc>
        <w:tc>
          <w:tcPr>
            <w:tcW w:w="1864" w:type="dxa"/>
            <w:vAlign w:val="center"/>
          </w:tcPr>
          <w:p w14:paraId="43423AA3" w14:textId="78405577" w:rsidR="00737177" w:rsidRPr="00C37D48" w:rsidRDefault="00737177" w:rsidP="00737177">
            <w:pPr>
              <w:rPr>
                <w:rFonts w:ascii="Calibri" w:hAnsi="Calibri" w:cs="Calibri"/>
              </w:rPr>
            </w:pPr>
            <w:r>
              <w:rPr>
                <w:rFonts w:ascii="Calibri" w:hAnsi="Calibri" w:cs="Calibri"/>
              </w:rPr>
              <w:t>X</w:t>
            </w:r>
          </w:p>
        </w:tc>
      </w:tr>
      <w:tr w:rsidR="00737177" w:rsidRPr="004F276F" w14:paraId="6AC1CE34" w14:textId="77777777" w:rsidTr="00A679B6">
        <w:trPr>
          <w:trHeight w:val="22"/>
        </w:trPr>
        <w:tc>
          <w:tcPr>
            <w:tcW w:w="818" w:type="dxa"/>
            <w:vAlign w:val="center"/>
          </w:tcPr>
          <w:p w14:paraId="784EB2C4" w14:textId="13A2F44F" w:rsidR="00737177" w:rsidRPr="00C37D48" w:rsidRDefault="00737177" w:rsidP="00737177">
            <w:pPr>
              <w:rPr>
                <w:rFonts w:ascii="Calibri" w:hAnsi="Calibri" w:cs="Calibri"/>
              </w:rPr>
            </w:pPr>
            <w:r w:rsidRPr="00C37D48">
              <w:rPr>
                <w:rFonts w:ascii="Calibri" w:hAnsi="Calibri" w:cs="Calibri"/>
              </w:rPr>
              <w:t>2.3.8</w:t>
            </w:r>
          </w:p>
        </w:tc>
        <w:tc>
          <w:tcPr>
            <w:tcW w:w="4085" w:type="dxa"/>
            <w:shd w:val="clear" w:color="auto" w:fill="DEEAF6" w:themeFill="accent5" w:themeFillTint="33"/>
            <w:vAlign w:val="center"/>
          </w:tcPr>
          <w:p w14:paraId="7E2D00EF" w14:textId="77777777" w:rsidR="00737177" w:rsidRPr="00C37D48" w:rsidRDefault="00737177" w:rsidP="00737177">
            <w:pPr>
              <w:rPr>
                <w:rFonts w:ascii="Calibri" w:hAnsi="Calibri" w:cs="Calibri"/>
              </w:rPr>
            </w:pPr>
            <w:r w:rsidRPr="00C37D48">
              <w:rPr>
                <w:rFonts w:ascii="Calibri" w:hAnsi="Calibri" w:cs="Calibri"/>
              </w:rPr>
              <w:t>Transportation and storage</w:t>
            </w:r>
          </w:p>
        </w:tc>
        <w:tc>
          <w:tcPr>
            <w:tcW w:w="1895" w:type="dxa"/>
            <w:gridSpan w:val="2"/>
            <w:vAlign w:val="center"/>
          </w:tcPr>
          <w:p w14:paraId="1F89DB38" w14:textId="27902053" w:rsidR="00737177" w:rsidRPr="00C37D48" w:rsidRDefault="00737177" w:rsidP="00737177">
            <w:pPr>
              <w:rPr>
                <w:rFonts w:ascii="Calibri" w:hAnsi="Calibri" w:cs="Calibri"/>
              </w:rPr>
            </w:pPr>
            <w:r>
              <w:rPr>
                <w:rFonts w:ascii="Calibri" w:hAnsi="Calibri" w:cs="Calibri"/>
              </w:rPr>
              <w:t>X</w:t>
            </w:r>
          </w:p>
        </w:tc>
        <w:tc>
          <w:tcPr>
            <w:tcW w:w="1799" w:type="dxa"/>
            <w:vAlign w:val="center"/>
          </w:tcPr>
          <w:p w14:paraId="06ABB9B5" w14:textId="77777777" w:rsidR="00737177" w:rsidRPr="00C37D48" w:rsidRDefault="00737177" w:rsidP="00737177">
            <w:pPr>
              <w:rPr>
                <w:rFonts w:ascii="Calibri" w:hAnsi="Calibri" w:cs="Calibri"/>
              </w:rPr>
            </w:pPr>
          </w:p>
        </w:tc>
        <w:tc>
          <w:tcPr>
            <w:tcW w:w="1864" w:type="dxa"/>
            <w:vAlign w:val="center"/>
          </w:tcPr>
          <w:p w14:paraId="04FFF760" w14:textId="77777777" w:rsidR="00737177" w:rsidRPr="00C37D48" w:rsidRDefault="00737177" w:rsidP="00737177">
            <w:pPr>
              <w:rPr>
                <w:rFonts w:ascii="Calibri" w:hAnsi="Calibri" w:cs="Calibri"/>
              </w:rPr>
            </w:pPr>
          </w:p>
        </w:tc>
      </w:tr>
      <w:tr w:rsidR="00737177" w:rsidRPr="004F276F" w14:paraId="5D34138C" w14:textId="77777777" w:rsidTr="00A679B6">
        <w:trPr>
          <w:trHeight w:val="300"/>
        </w:trPr>
        <w:tc>
          <w:tcPr>
            <w:tcW w:w="818" w:type="dxa"/>
            <w:vAlign w:val="center"/>
          </w:tcPr>
          <w:p w14:paraId="281080CD" w14:textId="5B5BB3DB" w:rsidR="00737177" w:rsidRPr="00C37D48" w:rsidRDefault="00737177" w:rsidP="00737177">
            <w:pPr>
              <w:rPr>
                <w:rFonts w:ascii="Calibri" w:hAnsi="Calibri" w:cs="Calibri"/>
              </w:rPr>
            </w:pPr>
            <w:r w:rsidRPr="00C37D48">
              <w:rPr>
                <w:rFonts w:ascii="Calibri" w:hAnsi="Calibri" w:cs="Calibri"/>
              </w:rPr>
              <w:t>2.3.9</w:t>
            </w:r>
          </w:p>
        </w:tc>
        <w:tc>
          <w:tcPr>
            <w:tcW w:w="4085" w:type="dxa"/>
            <w:shd w:val="clear" w:color="auto" w:fill="DEEAF6" w:themeFill="accent5" w:themeFillTint="33"/>
            <w:vAlign w:val="center"/>
          </w:tcPr>
          <w:p w14:paraId="1C29FF22" w14:textId="77777777" w:rsidR="00737177" w:rsidRPr="00C37D48" w:rsidRDefault="00737177" w:rsidP="00737177">
            <w:pPr>
              <w:rPr>
                <w:rFonts w:ascii="Calibri" w:hAnsi="Calibri" w:cs="Calibri"/>
              </w:rPr>
            </w:pPr>
            <w:r w:rsidRPr="00C37D48">
              <w:rPr>
                <w:rFonts w:ascii="Calibri" w:hAnsi="Calibri" w:cs="Calibri"/>
              </w:rPr>
              <w:t>Accommodation and food service activities</w:t>
            </w:r>
          </w:p>
        </w:tc>
        <w:tc>
          <w:tcPr>
            <w:tcW w:w="1895" w:type="dxa"/>
            <w:gridSpan w:val="2"/>
            <w:vAlign w:val="center"/>
          </w:tcPr>
          <w:p w14:paraId="122D79D8" w14:textId="77777777" w:rsidR="00737177" w:rsidRPr="00C37D48" w:rsidRDefault="00737177" w:rsidP="00737177">
            <w:pPr>
              <w:rPr>
                <w:rFonts w:ascii="Calibri" w:hAnsi="Calibri" w:cs="Calibri"/>
              </w:rPr>
            </w:pPr>
          </w:p>
        </w:tc>
        <w:tc>
          <w:tcPr>
            <w:tcW w:w="1799" w:type="dxa"/>
            <w:vAlign w:val="center"/>
          </w:tcPr>
          <w:p w14:paraId="75A819AC" w14:textId="77777777" w:rsidR="00737177" w:rsidRPr="00C37D48" w:rsidRDefault="00737177" w:rsidP="00737177">
            <w:pPr>
              <w:rPr>
                <w:rFonts w:ascii="Calibri" w:hAnsi="Calibri" w:cs="Calibri"/>
              </w:rPr>
            </w:pPr>
          </w:p>
        </w:tc>
        <w:tc>
          <w:tcPr>
            <w:tcW w:w="1864" w:type="dxa"/>
            <w:vAlign w:val="center"/>
          </w:tcPr>
          <w:p w14:paraId="4CEDE341" w14:textId="3BE9FD97" w:rsidR="00737177" w:rsidRPr="00C37D48" w:rsidRDefault="00737177" w:rsidP="00737177">
            <w:pPr>
              <w:rPr>
                <w:rFonts w:ascii="Calibri" w:hAnsi="Calibri" w:cs="Calibri"/>
              </w:rPr>
            </w:pPr>
            <w:r>
              <w:rPr>
                <w:rFonts w:ascii="Calibri" w:hAnsi="Calibri" w:cs="Calibri"/>
              </w:rPr>
              <w:t>X</w:t>
            </w:r>
          </w:p>
        </w:tc>
      </w:tr>
      <w:tr w:rsidR="00737177" w:rsidRPr="004F276F" w14:paraId="356DBC14" w14:textId="77777777" w:rsidTr="00A679B6">
        <w:trPr>
          <w:trHeight w:val="22"/>
        </w:trPr>
        <w:tc>
          <w:tcPr>
            <w:tcW w:w="818" w:type="dxa"/>
            <w:vAlign w:val="center"/>
          </w:tcPr>
          <w:p w14:paraId="31DEC105" w14:textId="4004A4A7" w:rsidR="00737177" w:rsidRPr="00C37D48" w:rsidRDefault="00737177" w:rsidP="00737177">
            <w:pPr>
              <w:rPr>
                <w:rFonts w:ascii="Calibri" w:hAnsi="Calibri" w:cs="Calibri"/>
              </w:rPr>
            </w:pPr>
            <w:r w:rsidRPr="00C37D48">
              <w:rPr>
                <w:rFonts w:ascii="Calibri" w:hAnsi="Calibri" w:cs="Calibri"/>
              </w:rPr>
              <w:lastRenderedPageBreak/>
              <w:t>2.3.10</w:t>
            </w:r>
          </w:p>
        </w:tc>
        <w:tc>
          <w:tcPr>
            <w:tcW w:w="4085" w:type="dxa"/>
            <w:shd w:val="clear" w:color="auto" w:fill="DEEAF6" w:themeFill="accent5" w:themeFillTint="33"/>
            <w:vAlign w:val="center"/>
          </w:tcPr>
          <w:p w14:paraId="499FAA84" w14:textId="77777777" w:rsidR="00737177" w:rsidRPr="00C37D48" w:rsidRDefault="00737177" w:rsidP="00737177">
            <w:pPr>
              <w:rPr>
                <w:rFonts w:ascii="Calibri" w:hAnsi="Calibri" w:cs="Calibri"/>
              </w:rPr>
            </w:pPr>
            <w:r w:rsidRPr="00C37D48">
              <w:rPr>
                <w:rFonts w:ascii="Calibri" w:hAnsi="Calibri" w:cs="Calibri"/>
              </w:rPr>
              <w:t>Information and communication</w:t>
            </w:r>
          </w:p>
        </w:tc>
        <w:tc>
          <w:tcPr>
            <w:tcW w:w="1895" w:type="dxa"/>
            <w:gridSpan w:val="2"/>
            <w:vAlign w:val="center"/>
          </w:tcPr>
          <w:p w14:paraId="0D5D71A8" w14:textId="77777777" w:rsidR="00737177" w:rsidRPr="00C37D48" w:rsidRDefault="00737177" w:rsidP="00737177">
            <w:pPr>
              <w:rPr>
                <w:rFonts w:ascii="Calibri" w:hAnsi="Calibri" w:cs="Calibri"/>
              </w:rPr>
            </w:pPr>
          </w:p>
        </w:tc>
        <w:tc>
          <w:tcPr>
            <w:tcW w:w="1799" w:type="dxa"/>
            <w:vAlign w:val="center"/>
          </w:tcPr>
          <w:p w14:paraId="54DDFC7E" w14:textId="77777777" w:rsidR="00737177" w:rsidRPr="00C37D48" w:rsidRDefault="00737177" w:rsidP="00737177">
            <w:pPr>
              <w:rPr>
                <w:rFonts w:ascii="Calibri" w:hAnsi="Calibri" w:cs="Calibri"/>
              </w:rPr>
            </w:pPr>
          </w:p>
        </w:tc>
        <w:tc>
          <w:tcPr>
            <w:tcW w:w="1864" w:type="dxa"/>
            <w:vAlign w:val="center"/>
          </w:tcPr>
          <w:p w14:paraId="632C4C08" w14:textId="3512389F" w:rsidR="00737177" w:rsidRPr="00C37D48" w:rsidRDefault="00737177" w:rsidP="00737177">
            <w:pPr>
              <w:rPr>
                <w:rFonts w:ascii="Calibri" w:hAnsi="Calibri" w:cs="Calibri"/>
              </w:rPr>
            </w:pPr>
            <w:r>
              <w:rPr>
                <w:rFonts w:ascii="Calibri" w:hAnsi="Calibri" w:cs="Calibri"/>
              </w:rPr>
              <w:t>X</w:t>
            </w:r>
          </w:p>
        </w:tc>
      </w:tr>
      <w:tr w:rsidR="00737177" w:rsidRPr="004F276F" w14:paraId="6A3AD31E" w14:textId="77777777" w:rsidTr="00A679B6">
        <w:trPr>
          <w:trHeight w:val="300"/>
        </w:trPr>
        <w:tc>
          <w:tcPr>
            <w:tcW w:w="818" w:type="dxa"/>
            <w:vAlign w:val="center"/>
          </w:tcPr>
          <w:p w14:paraId="4DD517B1" w14:textId="25DB19E1" w:rsidR="00737177" w:rsidRPr="00C37D48" w:rsidRDefault="00737177" w:rsidP="00737177">
            <w:pPr>
              <w:rPr>
                <w:rFonts w:ascii="Calibri" w:hAnsi="Calibri" w:cs="Calibri"/>
              </w:rPr>
            </w:pPr>
            <w:r w:rsidRPr="00C37D48">
              <w:rPr>
                <w:rFonts w:ascii="Calibri" w:hAnsi="Calibri" w:cs="Calibri"/>
              </w:rPr>
              <w:t>2.3.11</w:t>
            </w:r>
          </w:p>
        </w:tc>
        <w:tc>
          <w:tcPr>
            <w:tcW w:w="4085" w:type="dxa"/>
            <w:shd w:val="clear" w:color="auto" w:fill="DEEAF6" w:themeFill="accent5" w:themeFillTint="33"/>
            <w:vAlign w:val="center"/>
          </w:tcPr>
          <w:p w14:paraId="02FAC5A2" w14:textId="77777777" w:rsidR="00737177" w:rsidRPr="00C37D48" w:rsidRDefault="00737177" w:rsidP="00737177">
            <w:pPr>
              <w:rPr>
                <w:rFonts w:ascii="Calibri" w:hAnsi="Calibri" w:cs="Calibri"/>
              </w:rPr>
            </w:pPr>
            <w:r w:rsidRPr="00C37D48">
              <w:rPr>
                <w:rFonts w:ascii="Calibri" w:hAnsi="Calibri" w:cs="Calibri"/>
              </w:rPr>
              <w:t>Financial and insurance activities</w:t>
            </w:r>
          </w:p>
        </w:tc>
        <w:tc>
          <w:tcPr>
            <w:tcW w:w="1895" w:type="dxa"/>
            <w:gridSpan w:val="2"/>
            <w:vAlign w:val="center"/>
          </w:tcPr>
          <w:p w14:paraId="697C93A4" w14:textId="77777777" w:rsidR="00737177" w:rsidRPr="00C37D48" w:rsidRDefault="00737177" w:rsidP="00737177">
            <w:pPr>
              <w:rPr>
                <w:rFonts w:ascii="Calibri" w:hAnsi="Calibri" w:cs="Calibri"/>
              </w:rPr>
            </w:pPr>
          </w:p>
        </w:tc>
        <w:tc>
          <w:tcPr>
            <w:tcW w:w="1799" w:type="dxa"/>
            <w:vAlign w:val="center"/>
          </w:tcPr>
          <w:p w14:paraId="6B38F8D5" w14:textId="77777777" w:rsidR="00737177" w:rsidRPr="00C37D48" w:rsidRDefault="00737177" w:rsidP="00737177">
            <w:pPr>
              <w:rPr>
                <w:rFonts w:ascii="Calibri" w:hAnsi="Calibri" w:cs="Calibri"/>
              </w:rPr>
            </w:pPr>
          </w:p>
        </w:tc>
        <w:tc>
          <w:tcPr>
            <w:tcW w:w="1864" w:type="dxa"/>
            <w:vAlign w:val="center"/>
          </w:tcPr>
          <w:p w14:paraId="03AEF6B3" w14:textId="2151C905" w:rsidR="00737177" w:rsidRPr="00C37D48" w:rsidRDefault="00737177" w:rsidP="00737177">
            <w:pPr>
              <w:rPr>
                <w:rFonts w:ascii="Calibri" w:hAnsi="Calibri" w:cs="Calibri"/>
              </w:rPr>
            </w:pPr>
            <w:r>
              <w:rPr>
                <w:rFonts w:ascii="Calibri" w:hAnsi="Calibri" w:cs="Calibri"/>
              </w:rPr>
              <w:t>X</w:t>
            </w:r>
          </w:p>
        </w:tc>
      </w:tr>
      <w:tr w:rsidR="00737177" w:rsidRPr="004F276F" w14:paraId="60BF5549" w14:textId="77777777" w:rsidTr="00A679B6">
        <w:trPr>
          <w:trHeight w:val="300"/>
        </w:trPr>
        <w:tc>
          <w:tcPr>
            <w:tcW w:w="818" w:type="dxa"/>
            <w:vAlign w:val="center"/>
          </w:tcPr>
          <w:p w14:paraId="6DC21889" w14:textId="054BD63C" w:rsidR="00737177" w:rsidRPr="00C37D48" w:rsidRDefault="00737177" w:rsidP="00737177">
            <w:pPr>
              <w:rPr>
                <w:rFonts w:ascii="Calibri" w:hAnsi="Calibri" w:cs="Calibri"/>
              </w:rPr>
            </w:pPr>
            <w:r w:rsidRPr="00C37D48">
              <w:rPr>
                <w:rFonts w:ascii="Calibri" w:hAnsi="Calibri" w:cs="Calibri"/>
              </w:rPr>
              <w:t>2.3.12</w:t>
            </w:r>
          </w:p>
        </w:tc>
        <w:tc>
          <w:tcPr>
            <w:tcW w:w="4085" w:type="dxa"/>
            <w:shd w:val="clear" w:color="auto" w:fill="DEEAF6" w:themeFill="accent5" w:themeFillTint="33"/>
            <w:vAlign w:val="center"/>
          </w:tcPr>
          <w:p w14:paraId="4A343C86" w14:textId="77777777" w:rsidR="00737177" w:rsidRPr="00C37D48" w:rsidRDefault="00737177" w:rsidP="00737177">
            <w:pPr>
              <w:rPr>
                <w:rFonts w:ascii="Calibri" w:hAnsi="Calibri" w:cs="Calibri"/>
              </w:rPr>
            </w:pPr>
            <w:r w:rsidRPr="00C37D48">
              <w:rPr>
                <w:rFonts w:ascii="Calibri" w:hAnsi="Calibri" w:cs="Calibri"/>
              </w:rPr>
              <w:t>Real estate activities</w:t>
            </w:r>
          </w:p>
        </w:tc>
        <w:tc>
          <w:tcPr>
            <w:tcW w:w="1895" w:type="dxa"/>
            <w:gridSpan w:val="2"/>
            <w:vAlign w:val="center"/>
          </w:tcPr>
          <w:p w14:paraId="5102CB27" w14:textId="77777777" w:rsidR="00737177" w:rsidRPr="00C37D48" w:rsidRDefault="00737177" w:rsidP="00737177">
            <w:pPr>
              <w:rPr>
                <w:rFonts w:ascii="Calibri" w:hAnsi="Calibri" w:cs="Calibri"/>
              </w:rPr>
            </w:pPr>
          </w:p>
        </w:tc>
        <w:tc>
          <w:tcPr>
            <w:tcW w:w="1799" w:type="dxa"/>
            <w:vAlign w:val="center"/>
          </w:tcPr>
          <w:p w14:paraId="73387546" w14:textId="77777777" w:rsidR="00737177" w:rsidRPr="00C37D48" w:rsidRDefault="00737177" w:rsidP="00737177">
            <w:pPr>
              <w:rPr>
                <w:rFonts w:ascii="Calibri" w:hAnsi="Calibri" w:cs="Calibri"/>
              </w:rPr>
            </w:pPr>
          </w:p>
        </w:tc>
        <w:tc>
          <w:tcPr>
            <w:tcW w:w="1864" w:type="dxa"/>
            <w:vAlign w:val="center"/>
          </w:tcPr>
          <w:p w14:paraId="57F80407" w14:textId="76894A0C" w:rsidR="00737177" w:rsidRPr="00C37D48" w:rsidRDefault="00737177" w:rsidP="00737177">
            <w:pPr>
              <w:rPr>
                <w:rFonts w:ascii="Calibri" w:hAnsi="Calibri" w:cs="Calibri"/>
              </w:rPr>
            </w:pPr>
            <w:r>
              <w:rPr>
                <w:rFonts w:ascii="Calibri" w:hAnsi="Calibri" w:cs="Calibri"/>
              </w:rPr>
              <w:t>X</w:t>
            </w:r>
          </w:p>
        </w:tc>
      </w:tr>
      <w:tr w:rsidR="00737177" w:rsidRPr="004F276F" w14:paraId="735C512E" w14:textId="77777777" w:rsidTr="00A679B6">
        <w:trPr>
          <w:trHeight w:val="300"/>
        </w:trPr>
        <w:tc>
          <w:tcPr>
            <w:tcW w:w="818" w:type="dxa"/>
            <w:vAlign w:val="center"/>
          </w:tcPr>
          <w:p w14:paraId="2737BC12" w14:textId="7B76CEB3" w:rsidR="00737177" w:rsidRPr="00C37D48" w:rsidRDefault="00737177" w:rsidP="00737177">
            <w:pPr>
              <w:rPr>
                <w:rFonts w:ascii="Calibri" w:hAnsi="Calibri" w:cs="Calibri"/>
              </w:rPr>
            </w:pPr>
            <w:r w:rsidRPr="00C37D48">
              <w:rPr>
                <w:rFonts w:ascii="Calibri" w:hAnsi="Calibri" w:cs="Calibri"/>
              </w:rPr>
              <w:t>2.3.13</w:t>
            </w:r>
          </w:p>
        </w:tc>
        <w:tc>
          <w:tcPr>
            <w:tcW w:w="4085" w:type="dxa"/>
            <w:shd w:val="clear" w:color="auto" w:fill="DEEAF6" w:themeFill="accent5" w:themeFillTint="33"/>
            <w:vAlign w:val="center"/>
          </w:tcPr>
          <w:p w14:paraId="2036BD42" w14:textId="77777777" w:rsidR="00737177" w:rsidRPr="00C37D48" w:rsidRDefault="00737177" w:rsidP="00737177">
            <w:pPr>
              <w:rPr>
                <w:rFonts w:ascii="Calibri" w:hAnsi="Calibri" w:cs="Calibri"/>
              </w:rPr>
            </w:pPr>
            <w:r w:rsidRPr="00C37D48">
              <w:rPr>
                <w:rFonts w:ascii="Calibri" w:hAnsi="Calibri" w:cs="Calibri"/>
              </w:rPr>
              <w:t>Professional, scientific and technical activities</w:t>
            </w:r>
          </w:p>
        </w:tc>
        <w:tc>
          <w:tcPr>
            <w:tcW w:w="1895" w:type="dxa"/>
            <w:gridSpan w:val="2"/>
            <w:vAlign w:val="center"/>
          </w:tcPr>
          <w:p w14:paraId="6F0741B9" w14:textId="77777777" w:rsidR="00737177" w:rsidRPr="00C37D48" w:rsidRDefault="00737177" w:rsidP="00737177">
            <w:pPr>
              <w:rPr>
                <w:rFonts w:ascii="Calibri" w:hAnsi="Calibri" w:cs="Calibri"/>
              </w:rPr>
            </w:pPr>
          </w:p>
        </w:tc>
        <w:tc>
          <w:tcPr>
            <w:tcW w:w="1799" w:type="dxa"/>
            <w:vAlign w:val="center"/>
          </w:tcPr>
          <w:p w14:paraId="0471519E" w14:textId="77777777" w:rsidR="00737177" w:rsidRPr="00C37D48" w:rsidRDefault="00737177" w:rsidP="00737177">
            <w:pPr>
              <w:rPr>
                <w:rFonts w:ascii="Calibri" w:hAnsi="Calibri" w:cs="Calibri"/>
              </w:rPr>
            </w:pPr>
          </w:p>
        </w:tc>
        <w:tc>
          <w:tcPr>
            <w:tcW w:w="1864" w:type="dxa"/>
            <w:vAlign w:val="center"/>
          </w:tcPr>
          <w:p w14:paraId="0A54D42C" w14:textId="7C2DC231" w:rsidR="00737177" w:rsidRPr="00C37D48" w:rsidRDefault="00737177" w:rsidP="00737177">
            <w:pPr>
              <w:rPr>
                <w:rFonts w:ascii="Calibri" w:hAnsi="Calibri" w:cs="Calibri"/>
              </w:rPr>
            </w:pPr>
            <w:r>
              <w:rPr>
                <w:rFonts w:ascii="Calibri" w:hAnsi="Calibri" w:cs="Calibri"/>
              </w:rPr>
              <w:t>X</w:t>
            </w:r>
          </w:p>
        </w:tc>
      </w:tr>
      <w:tr w:rsidR="00737177" w:rsidRPr="004F276F" w14:paraId="5632C5B1" w14:textId="77777777" w:rsidTr="00A679B6">
        <w:trPr>
          <w:trHeight w:val="300"/>
        </w:trPr>
        <w:tc>
          <w:tcPr>
            <w:tcW w:w="818" w:type="dxa"/>
            <w:vAlign w:val="center"/>
          </w:tcPr>
          <w:p w14:paraId="37A35091" w14:textId="39851675" w:rsidR="00737177" w:rsidRPr="00C37D48" w:rsidRDefault="00737177" w:rsidP="00737177">
            <w:pPr>
              <w:rPr>
                <w:rFonts w:ascii="Calibri" w:hAnsi="Calibri" w:cs="Calibri"/>
              </w:rPr>
            </w:pPr>
            <w:r w:rsidRPr="00C37D48">
              <w:rPr>
                <w:rFonts w:ascii="Calibri" w:hAnsi="Calibri" w:cs="Calibri"/>
              </w:rPr>
              <w:t>2.3.14</w:t>
            </w:r>
          </w:p>
        </w:tc>
        <w:tc>
          <w:tcPr>
            <w:tcW w:w="4085" w:type="dxa"/>
            <w:shd w:val="clear" w:color="auto" w:fill="DEEAF6" w:themeFill="accent5" w:themeFillTint="33"/>
            <w:vAlign w:val="center"/>
          </w:tcPr>
          <w:p w14:paraId="0F569216" w14:textId="77777777" w:rsidR="00737177" w:rsidRPr="00C37D48" w:rsidRDefault="00737177" w:rsidP="00737177">
            <w:pPr>
              <w:rPr>
                <w:rFonts w:ascii="Calibri" w:hAnsi="Calibri" w:cs="Calibri"/>
              </w:rPr>
            </w:pPr>
            <w:r w:rsidRPr="00C37D48">
              <w:rPr>
                <w:rFonts w:ascii="Calibri" w:hAnsi="Calibri" w:cs="Calibri"/>
              </w:rPr>
              <w:t>Administrative and support service activities</w:t>
            </w:r>
          </w:p>
        </w:tc>
        <w:tc>
          <w:tcPr>
            <w:tcW w:w="1895" w:type="dxa"/>
            <w:gridSpan w:val="2"/>
            <w:vAlign w:val="center"/>
          </w:tcPr>
          <w:p w14:paraId="072F0D71" w14:textId="77777777" w:rsidR="00737177" w:rsidRPr="00C37D48" w:rsidRDefault="00737177" w:rsidP="00737177">
            <w:pPr>
              <w:rPr>
                <w:rFonts w:ascii="Calibri" w:hAnsi="Calibri" w:cs="Calibri"/>
              </w:rPr>
            </w:pPr>
          </w:p>
        </w:tc>
        <w:tc>
          <w:tcPr>
            <w:tcW w:w="1799" w:type="dxa"/>
            <w:vAlign w:val="center"/>
          </w:tcPr>
          <w:p w14:paraId="33236B6A" w14:textId="77777777" w:rsidR="00737177" w:rsidRPr="00C37D48" w:rsidRDefault="00737177" w:rsidP="00737177">
            <w:pPr>
              <w:rPr>
                <w:rFonts w:ascii="Calibri" w:hAnsi="Calibri" w:cs="Calibri"/>
              </w:rPr>
            </w:pPr>
          </w:p>
        </w:tc>
        <w:tc>
          <w:tcPr>
            <w:tcW w:w="1864" w:type="dxa"/>
            <w:vAlign w:val="center"/>
          </w:tcPr>
          <w:p w14:paraId="70DC804C" w14:textId="44F071A7" w:rsidR="00737177" w:rsidRPr="00C37D48" w:rsidRDefault="00737177" w:rsidP="00737177">
            <w:pPr>
              <w:rPr>
                <w:rFonts w:ascii="Calibri" w:hAnsi="Calibri" w:cs="Calibri"/>
              </w:rPr>
            </w:pPr>
            <w:r>
              <w:rPr>
                <w:rFonts w:ascii="Calibri" w:hAnsi="Calibri" w:cs="Calibri"/>
              </w:rPr>
              <w:t>X</w:t>
            </w:r>
          </w:p>
        </w:tc>
      </w:tr>
      <w:tr w:rsidR="00737177" w:rsidRPr="004F276F" w14:paraId="7B0B3669" w14:textId="77777777" w:rsidTr="00A679B6">
        <w:trPr>
          <w:trHeight w:val="300"/>
        </w:trPr>
        <w:tc>
          <w:tcPr>
            <w:tcW w:w="818" w:type="dxa"/>
            <w:vAlign w:val="center"/>
          </w:tcPr>
          <w:p w14:paraId="74D6E84C" w14:textId="4CADFEAA" w:rsidR="00737177" w:rsidRPr="00C37D48" w:rsidRDefault="00737177" w:rsidP="00737177">
            <w:pPr>
              <w:rPr>
                <w:rFonts w:ascii="Calibri" w:hAnsi="Calibri" w:cs="Calibri"/>
              </w:rPr>
            </w:pPr>
            <w:r w:rsidRPr="00C37D48">
              <w:rPr>
                <w:rFonts w:ascii="Calibri" w:hAnsi="Calibri" w:cs="Calibri"/>
              </w:rPr>
              <w:t>2.3.15</w:t>
            </w:r>
          </w:p>
        </w:tc>
        <w:tc>
          <w:tcPr>
            <w:tcW w:w="4085" w:type="dxa"/>
            <w:shd w:val="clear" w:color="auto" w:fill="DEEAF6" w:themeFill="accent5" w:themeFillTint="33"/>
            <w:vAlign w:val="center"/>
          </w:tcPr>
          <w:p w14:paraId="739A9302" w14:textId="77777777" w:rsidR="00737177" w:rsidRPr="00C37D48" w:rsidRDefault="00737177" w:rsidP="007371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895" w:type="dxa"/>
            <w:gridSpan w:val="2"/>
            <w:vAlign w:val="center"/>
          </w:tcPr>
          <w:p w14:paraId="0C06A70B" w14:textId="77777777" w:rsidR="00737177" w:rsidRPr="00C37D48" w:rsidRDefault="00737177" w:rsidP="00737177">
            <w:pPr>
              <w:rPr>
                <w:rFonts w:ascii="Calibri" w:hAnsi="Calibri" w:cs="Calibri"/>
              </w:rPr>
            </w:pPr>
          </w:p>
        </w:tc>
        <w:tc>
          <w:tcPr>
            <w:tcW w:w="1799" w:type="dxa"/>
            <w:vAlign w:val="center"/>
          </w:tcPr>
          <w:p w14:paraId="76431973" w14:textId="77777777" w:rsidR="00737177" w:rsidRPr="00C37D48" w:rsidRDefault="00737177" w:rsidP="00737177">
            <w:pPr>
              <w:rPr>
                <w:rFonts w:ascii="Calibri" w:hAnsi="Calibri" w:cs="Calibri"/>
              </w:rPr>
            </w:pPr>
          </w:p>
        </w:tc>
        <w:tc>
          <w:tcPr>
            <w:tcW w:w="1864" w:type="dxa"/>
            <w:vAlign w:val="center"/>
          </w:tcPr>
          <w:p w14:paraId="0734436C" w14:textId="72497201" w:rsidR="00737177" w:rsidRPr="00C37D48" w:rsidRDefault="00737177" w:rsidP="00737177">
            <w:pPr>
              <w:rPr>
                <w:rFonts w:ascii="Calibri" w:hAnsi="Calibri" w:cs="Calibri"/>
              </w:rPr>
            </w:pPr>
            <w:r>
              <w:rPr>
                <w:rFonts w:ascii="Calibri" w:hAnsi="Calibri" w:cs="Calibri"/>
              </w:rPr>
              <w:t>X</w:t>
            </w:r>
          </w:p>
        </w:tc>
      </w:tr>
      <w:tr w:rsidR="00737177" w:rsidRPr="004F276F" w14:paraId="3B5A833D" w14:textId="77777777" w:rsidTr="00A679B6">
        <w:trPr>
          <w:trHeight w:val="300"/>
        </w:trPr>
        <w:tc>
          <w:tcPr>
            <w:tcW w:w="818" w:type="dxa"/>
            <w:vAlign w:val="center"/>
          </w:tcPr>
          <w:p w14:paraId="7833527A" w14:textId="203C1465" w:rsidR="00737177" w:rsidRPr="00C37D48" w:rsidRDefault="00737177" w:rsidP="00737177">
            <w:pPr>
              <w:rPr>
                <w:rFonts w:ascii="Calibri" w:hAnsi="Calibri" w:cs="Calibri"/>
              </w:rPr>
            </w:pPr>
            <w:r w:rsidRPr="00C37D48">
              <w:rPr>
                <w:rFonts w:ascii="Calibri" w:hAnsi="Calibri" w:cs="Calibri"/>
              </w:rPr>
              <w:t>2.3.16</w:t>
            </w:r>
          </w:p>
        </w:tc>
        <w:tc>
          <w:tcPr>
            <w:tcW w:w="4085" w:type="dxa"/>
            <w:shd w:val="clear" w:color="auto" w:fill="DEEAF6" w:themeFill="accent5" w:themeFillTint="33"/>
            <w:vAlign w:val="center"/>
          </w:tcPr>
          <w:p w14:paraId="63F007BB" w14:textId="77777777" w:rsidR="00737177" w:rsidRPr="00C37D48" w:rsidRDefault="00737177" w:rsidP="00737177">
            <w:pPr>
              <w:rPr>
                <w:rFonts w:ascii="Calibri" w:hAnsi="Calibri" w:cs="Calibri"/>
              </w:rPr>
            </w:pPr>
            <w:r w:rsidRPr="00C37D48">
              <w:rPr>
                <w:rFonts w:ascii="Calibri" w:hAnsi="Calibri" w:cs="Calibri"/>
              </w:rPr>
              <w:t>Education</w:t>
            </w:r>
          </w:p>
        </w:tc>
        <w:tc>
          <w:tcPr>
            <w:tcW w:w="1895" w:type="dxa"/>
            <w:gridSpan w:val="2"/>
            <w:vAlign w:val="center"/>
          </w:tcPr>
          <w:p w14:paraId="0A65830E" w14:textId="77777777" w:rsidR="00737177" w:rsidRPr="00C37D48" w:rsidRDefault="00737177" w:rsidP="00737177">
            <w:pPr>
              <w:rPr>
                <w:rFonts w:ascii="Calibri" w:hAnsi="Calibri" w:cs="Calibri"/>
              </w:rPr>
            </w:pPr>
          </w:p>
        </w:tc>
        <w:tc>
          <w:tcPr>
            <w:tcW w:w="1799" w:type="dxa"/>
            <w:vAlign w:val="center"/>
          </w:tcPr>
          <w:p w14:paraId="736155B2" w14:textId="77777777" w:rsidR="00737177" w:rsidRPr="00C37D48" w:rsidRDefault="00737177" w:rsidP="00737177">
            <w:pPr>
              <w:rPr>
                <w:rFonts w:ascii="Calibri" w:hAnsi="Calibri" w:cs="Calibri"/>
              </w:rPr>
            </w:pPr>
          </w:p>
        </w:tc>
        <w:tc>
          <w:tcPr>
            <w:tcW w:w="1864" w:type="dxa"/>
            <w:vAlign w:val="center"/>
          </w:tcPr>
          <w:p w14:paraId="782194E8" w14:textId="79D91014" w:rsidR="00737177" w:rsidRPr="00C37D48" w:rsidRDefault="00737177" w:rsidP="00737177">
            <w:pPr>
              <w:rPr>
                <w:rFonts w:ascii="Calibri" w:hAnsi="Calibri" w:cs="Calibri"/>
              </w:rPr>
            </w:pPr>
            <w:r>
              <w:rPr>
                <w:rFonts w:ascii="Calibri" w:hAnsi="Calibri" w:cs="Calibri"/>
              </w:rPr>
              <w:t>X</w:t>
            </w:r>
          </w:p>
        </w:tc>
      </w:tr>
      <w:tr w:rsidR="00737177" w:rsidRPr="004F276F" w14:paraId="5FB4D473" w14:textId="77777777" w:rsidTr="00A679B6">
        <w:trPr>
          <w:trHeight w:val="300"/>
        </w:trPr>
        <w:tc>
          <w:tcPr>
            <w:tcW w:w="818" w:type="dxa"/>
            <w:vAlign w:val="center"/>
          </w:tcPr>
          <w:p w14:paraId="1A6997D9" w14:textId="2C0BF37C" w:rsidR="00737177" w:rsidRPr="00C37D48" w:rsidRDefault="00737177" w:rsidP="00737177">
            <w:pPr>
              <w:rPr>
                <w:rFonts w:ascii="Calibri" w:hAnsi="Calibri" w:cs="Calibri"/>
              </w:rPr>
            </w:pPr>
            <w:r w:rsidRPr="00C37D48">
              <w:rPr>
                <w:rFonts w:ascii="Calibri" w:hAnsi="Calibri" w:cs="Calibri"/>
              </w:rPr>
              <w:t>2.3.17</w:t>
            </w:r>
          </w:p>
        </w:tc>
        <w:tc>
          <w:tcPr>
            <w:tcW w:w="4085" w:type="dxa"/>
            <w:shd w:val="clear" w:color="auto" w:fill="DEEAF6" w:themeFill="accent5" w:themeFillTint="33"/>
            <w:vAlign w:val="center"/>
          </w:tcPr>
          <w:p w14:paraId="5FF32DC1" w14:textId="77777777" w:rsidR="00737177" w:rsidRPr="00C37D48" w:rsidRDefault="00737177" w:rsidP="00737177">
            <w:pPr>
              <w:rPr>
                <w:rFonts w:ascii="Calibri" w:hAnsi="Calibri" w:cs="Calibri"/>
              </w:rPr>
            </w:pPr>
            <w:r w:rsidRPr="00C37D48">
              <w:rPr>
                <w:rFonts w:ascii="Calibri" w:hAnsi="Calibri" w:cs="Calibri"/>
              </w:rPr>
              <w:t>Human health and social work activities</w:t>
            </w:r>
          </w:p>
        </w:tc>
        <w:tc>
          <w:tcPr>
            <w:tcW w:w="1895" w:type="dxa"/>
            <w:gridSpan w:val="2"/>
            <w:vAlign w:val="center"/>
          </w:tcPr>
          <w:p w14:paraId="0F2F41B9" w14:textId="77777777" w:rsidR="00737177" w:rsidRPr="00C37D48" w:rsidRDefault="00737177" w:rsidP="00737177">
            <w:pPr>
              <w:rPr>
                <w:rFonts w:ascii="Calibri" w:hAnsi="Calibri" w:cs="Calibri"/>
              </w:rPr>
            </w:pPr>
          </w:p>
        </w:tc>
        <w:tc>
          <w:tcPr>
            <w:tcW w:w="1799" w:type="dxa"/>
            <w:vAlign w:val="center"/>
          </w:tcPr>
          <w:p w14:paraId="22F90C4F" w14:textId="77777777" w:rsidR="00737177" w:rsidRPr="00C37D48" w:rsidRDefault="00737177" w:rsidP="00737177">
            <w:pPr>
              <w:rPr>
                <w:rFonts w:ascii="Calibri" w:hAnsi="Calibri" w:cs="Calibri"/>
              </w:rPr>
            </w:pPr>
          </w:p>
        </w:tc>
        <w:tc>
          <w:tcPr>
            <w:tcW w:w="1864" w:type="dxa"/>
            <w:vAlign w:val="center"/>
          </w:tcPr>
          <w:p w14:paraId="4759EBB8" w14:textId="51B364E4" w:rsidR="00737177" w:rsidRPr="00C37D48" w:rsidRDefault="00737177" w:rsidP="00737177">
            <w:pPr>
              <w:rPr>
                <w:rFonts w:ascii="Calibri" w:hAnsi="Calibri" w:cs="Calibri"/>
              </w:rPr>
            </w:pPr>
            <w:r>
              <w:rPr>
                <w:rFonts w:ascii="Calibri" w:hAnsi="Calibri" w:cs="Calibri"/>
              </w:rPr>
              <w:t>X</w:t>
            </w:r>
          </w:p>
        </w:tc>
      </w:tr>
      <w:tr w:rsidR="00737177" w:rsidRPr="004F276F" w14:paraId="705FEE67" w14:textId="77777777" w:rsidTr="00A679B6">
        <w:trPr>
          <w:trHeight w:val="300"/>
        </w:trPr>
        <w:tc>
          <w:tcPr>
            <w:tcW w:w="818" w:type="dxa"/>
            <w:vAlign w:val="center"/>
          </w:tcPr>
          <w:p w14:paraId="37471B1E" w14:textId="51BFB947" w:rsidR="00737177" w:rsidRPr="00C37D48" w:rsidRDefault="00737177" w:rsidP="00737177">
            <w:pPr>
              <w:rPr>
                <w:rFonts w:ascii="Calibri" w:hAnsi="Calibri" w:cs="Calibri"/>
              </w:rPr>
            </w:pPr>
            <w:r w:rsidRPr="00C37D48">
              <w:rPr>
                <w:rFonts w:ascii="Calibri" w:hAnsi="Calibri" w:cs="Calibri"/>
              </w:rPr>
              <w:t>2.3.18</w:t>
            </w:r>
          </w:p>
        </w:tc>
        <w:tc>
          <w:tcPr>
            <w:tcW w:w="4085" w:type="dxa"/>
            <w:shd w:val="clear" w:color="auto" w:fill="DEEAF6" w:themeFill="accent5" w:themeFillTint="33"/>
            <w:vAlign w:val="center"/>
          </w:tcPr>
          <w:p w14:paraId="3DE8117C" w14:textId="77777777" w:rsidR="00737177" w:rsidRPr="00C37D48" w:rsidRDefault="00737177" w:rsidP="00737177">
            <w:pPr>
              <w:rPr>
                <w:rFonts w:ascii="Calibri" w:hAnsi="Calibri" w:cs="Calibri"/>
              </w:rPr>
            </w:pPr>
            <w:r w:rsidRPr="00C37D48">
              <w:rPr>
                <w:rFonts w:ascii="Calibri" w:hAnsi="Calibri" w:cs="Calibri"/>
              </w:rPr>
              <w:t>Arts, entertainment and recreation</w:t>
            </w:r>
          </w:p>
        </w:tc>
        <w:tc>
          <w:tcPr>
            <w:tcW w:w="1895" w:type="dxa"/>
            <w:gridSpan w:val="2"/>
            <w:vAlign w:val="center"/>
          </w:tcPr>
          <w:p w14:paraId="0AF395BF" w14:textId="77777777" w:rsidR="00737177" w:rsidRPr="00C37D48" w:rsidRDefault="00737177" w:rsidP="00737177">
            <w:pPr>
              <w:rPr>
                <w:rFonts w:ascii="Calibri" w:hAnsi="Calibri" w:cs="Calibri"/>
              </w:rPr>
            </w:pPr>
          </w:p>
        </w:tc>
        <w:tc>
          <w:tcPr>
            <w:tcW w:w="1799" w:type="dxa"/>
            <w:vAlign w:val="center"/>
          </w:tcPr>
          <w:p w14:paraId="3DC46FBE" w14:textId="77777777" w:rsidR="00737177" w:rsidRPr="00C37D48" w:rsidRDefault="00737177" w:rsidP="00737177">
            <w:pPr>
              <w:rPr>
                <w:rFonts w:ascii="Calibri" w:hAnsi="Calibri" w:cs="Calibri"/>
              </w:rPr>
            </w:pPr>
          </w:p>
        </w:tc>
        <w:tc>
          <w:tcPr>
            <w:tcW w:w="1864" w:type="dxa"/>
            <w:vAlign w:val="center"/>
          </w:tcPr>
          <w:p w14:paraId="33FF9E12" w14:textId="1A855B7A" w:rsidR="00737177" w:rsidRPr="00C37D48" w:rsidRDefault="00737177" w:rsidP="00737177">
            <w:pPr>
              <w:rPr>
                <w:rFonts w:ascii="Calibri" w:hAnsi="Calibri" w:cs="Calibri"/>
              </w:rPr>
            </w:pPr>
            <w:r>
              <w:rPr>
                <w:rFonts w:ascii="Calibri" w:hAnsi="Calibri" w:cs="Calibri"/>
              </w:rPr>
              <w:t>X</w:t>
            </w:r>
          </w:p>
        </w:tc>
      </w:tr>
      <w:tr w:rsidR="00737177" w:rsidRPr="004F276F" w14:paraId="5DDA92E6" w14:textId="77777777" w:rsidTr="00A679B6">
        <w:trPr>
          <w:trHeight w:val="300"/>
        </w:trPr>
        <w:tc>
          <w:tcPr>
            <w:tcW w:w="818" w:type="dxa"/>
            <w:vAlign w:val="center"/>
          </w:tcPr>
          <w:p w14:paraId="2B49EBC4" w14:textId="33586B81" w:rsidR="00737177" w:rsidRPr="00C37D48" w:rsidRDefault="00737177" w:rsidP="00737177">
            <w:pPr>
              <w:rPr>
                <w:rFonts w:ascii="Calibri" w:hAnsi="Calibri" w:cs="Calibri"/>
              </w:rPr>
            </w:pPr>
            <w:r w:rsidRPr="00C37D48">
              <w:rPr>
                <w:rFonts w:ascii="Calibri" w:hAnsi="Calibri" w:cs="Calibri"/>
              </w:rPr>
              <w:t>2.3.19</w:t>
            </w:r>
          </w:p>
        </w:tc>
        <w:tc>
          <w:tcPr>
            <w:tcW w:w="4085" w:type="dxa"/>
            <w:shd w:val="clear" w:color="auto" w:fill="DEEAF6" w:themeFill="accent5" w:themeFillTint="33"/>
            <w:vAlign w:val="center"/>
          </w:tcPr>
          <w:p w14:paraId="4DE68BE7" w14:textId="77777777" w:rsidR="00737177" w:rsidRPr="00C37D48" w:rsidRDefault="00737177" w:rsidP="00737177">
            <w:pPr>
              <w:rPr>
                <w:rFonts w:ascii="Calibri" w:hAnsi="Calibri" w:cs="Calibri"/>
              </w:rPr>
            </w:pPr>
            <w:r w:rsidRPr="00C37D48">
              <w:rPr>
                <w:rFonts w:ascii="Calibri" w:hAnsi="Calibri" w:cs="Calibri"/>
              </w:rPr>
              <w:t>Other service activities</w:t>
            </w:r>
          </w:p>
        </w:tc>
        <w:tc>
          <w:tcPr>
            <w:tcW w:w="1895" w:type="dxa"/>
            <w:gridSpan w:val="2"/>
            <w:vAlign w:val="center"/>
          </w:tcPr>
          <w:p w14:paraId="2092049F" w14:textId="77777777" w:rsidR="00737177" w:rsidRPr="00C37D48" w:rsidRDefault="00737177" w:rsidP="00737177">
            <w:pPr>
              <w:rPr>
                <w:rFonts w:ascii="Calibri" w:hAnsi="Calibri" w:cs="Calibri"/>
              </w:rPr>
            </w:pPr>
          </w:p>
        </w:tc>
        <w:tc>
          <w:tcPr>
            <w:tcW w:w="1799" w:type="dxa"/>
            <w:vAlign w:val="center"/>
          </w:tcPr>
          <w:p w14:paraId="1CC80A3A" w14:textId="77777777" w:rsidR="00737177" w:rsidRPr="00C37D48" w:rsidRDefault="00737177" w:rsidP="00737177">
            <w:pPr>
              <w:rPr>
                <w:rFonts w:ascii="Calibri" w:hAnsi="Calibri" w:cs="Calibri"/>
              </w:rPr>
            </w:pPr>
          </w:p>
        </w:tc>
        <w:tc>
          <w:tcPr>
            <w:tcW w:w="1864" w:type="dxa"/>
            <w:vAlign w:val="center"/>
          </w:tcPr>
          <w:p w14:paraId="413D0AF8" w14:textId="0C7BE36E" w:rsidR="00737177" w:rsidRPr="00C37D48" w:rsidRDefault="00737177" w:rsidP="00737177">
            <w:pPr>
              <w:rPr>
                <w:rFonts w:ascii="Calibri" w:hAnsi="Calibri" w:cs="Calibri"/>
              </w:rPr>
            </w:pPr>
            <w:r>
              <w:rPr>
                <w:rFonts w:ascii="Calibri" w:hAnsi="Calibri" w:cs="Calibri"/>
              </w:rPr>
              <w:t>X</w:t>
            </w:r>
          </w:p>
        </w:tc>
      </w:tr>
      <w:tr w:rsidR="00737177" w:rsidRPr="004F276F" w14:paraId="094D0178" w14:textId="77777777" w:rsidTr="00A679B6">
        <w:trPr>
          <w:trHeight w:val="300"/>
        </w:trPr>
        <w:tc>
          <w:tcPr>
            <w:tcW w:w="818" w:type="dxa"/>
            <w:vAlign w:val="center"/>
          </w:tcPr>
          <w:p w14:paraId="25427459" w14:textId="28540CDC" w:rsidR="00737177" w:rsidRPr="00C37D48" w:rsidRDefault="00737177" w:rsidP="00737177">
            <w:pPr>
              <w:rPr>
                <w:rFonts w:ascii="Calibri" w:hAnsi="Calibri" w:cs="Calibri"/>
              </w:rPr>
            </w:pPr>
            <w:r w:rsidRPr="00C37D48">
              <w:rPr>
                <w:rFonts w:ascii="Calibri" w:hAnsi="Calibri" w:cs="Calibri"/>
              </w:rPr>
              <w:t>2.3.20</w:t>
            </w:r>
          </w:p>
        </w:tc>
        <w:tc>
          <w:tcPr>
            <w:tcW w:w="4085" w:type="dxa"/>
            <w:shd w:val="clear" w:color="auto" w:fill="DEEAF6" w:themeFill="accent5" w:themeFillTint="33"/>
            <w:vAlign w:val="center"/>
          </w:tcPr>
          <w:p w14:paraId="0176384D" w14:textId="77777777" w:rsidR="00737177" w:rsidRPr="00C37D48" w:rsidRDefault="00737177" w:rsidP="007371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895" w:type="dxa"/>
            <w:gridSpan w:val="2"/>
            <w:vAlign w:val="center"/>
          </w:tcPr>
          <w:p w14:paraId="2F5A9DC4" w14:textId="77777777" w:rsidR="00737177" w:rsidRPr="00C37D48" w:rsidRDefault="00737177" w:rsidP="00737177">
            <w:pPr>
              <w:rPr>
                <w:rFonts w:ascii="Calibri" w:hAnsi="Calibri" w:cs="Calibri"/>
              </w:rPr>
            </w:pPr>
          </w:p>
        </w:tc>
        <w:tc>
          <w:tcPr>
            <w:tcW w:w="1799" w:type="dxa"/>
            <w:vAlign w:val="center"/>
          </w:tcPr>
          <w:p w14:paraId="42634018" w14:textId="77777777" w:rsidR="00737177" w:rsidRPr="00C37D48" w:rsidRDefault="00737177" w:rsidP="00737177">
            <w:pPr>
              <w:rPr>
                <w:rFonts w:ascii="Calibri" w:hAnsi="Calibri" w:cs="Calibri"/>
              </w:rPr>
            </w:pPr>
          </w:p>
        </w:tc>
        <w:tc>
          <w:tcPr>
            <w:tcW w:w="1864" w:type="dxa"/>
            <w:vAlign w:val="center"/>
          </w:tcPr>
          <w:p w14:paraId="749EC087" w14:textId="2D027030" w:rsidR="00737177" w:rsidRPr="00C37D48" w:rsidRDefault="00737177" w:rsidP="00737177">
            <w:pPr>
              <w:rPr>
                <w:rFonts w:ascii="Calibri" w:hAnsi="Calibri" w:cs="Calibri"/>
              </w:rPr>
            </w:pPr>
            <w:r>
              <w:rPr>
                <w:rFonts w:ascii="Calibri" w:hAnsi="Calibri" w:cs="Calibri"/>
              </w:rPr>
              <w:t>X</w:t>
            </w:r>
          </w:p>
        </w:tc>
      </w:tr>
      <w:tr w:rsidR="00737177" w:rsidRPr="004F276F" w14:paraId="54BC9408" w14:textId="77777777" w:rsidTr="00A679B6">
        <w:trPr>
          <w:trHeight w:val="300"/>
        </w:trPr>
        <w:tc>
          <w:tcPr>
            <w:tcW w:w="818" w:type="dxa"/>
            <w:vAlign w:val="center"/>
          </w:tcPr>
          <w:p w14:paraId="6A3E06F9" w14:textId="6E9DD253" w:rsidR="00737177" w:rsidRPr="00C37D48" w:rsidRDefault="00737177" w:rsidP="00737177">
            <w:pPr>
              <w:rPr>
                <w:rFonts w:ascii="Calibri" w:hAnsi="Calibri" w:cs="Calibri"/>
              </w:rPr>
            </w:pPr>
            <w:r w:rsidRPr="00C37D48">
              <w:rPr>
                <w:rFonts w:ascii="Calibri" w:hAnsi="Calibri" w:cs="Calibri"/>
              </w:rPr>
              <w:t>2.3.21</w:t>
            </w:r>
          </w:p>
        </w:tc>
        <w:tc>
          <w:tcPr>
            <w:tcW w:w="4085" w:type="dxa"/>
            <w:shd w:val="clear" w:color="auto" w:fill="DEEAF6" w:themeFill="accent5" w:themeFillTint="33"/>
            <w:vAlign w:val="center"/>
          </w:tcPr>
          <w:p w14:paraId="689E6901" w14:textId="77777777" w:rsidR="00737177" w:rsidRPr="00C37D48" w:rsidRDefault="00737177" w:rsidP="00737177">
            <w:pPr>
              <w:rPr>
                <w:rFonts w:ascii="Calibri" w:hAnsi="Calibri" w:cs="Calibri"/>
              </w:rPr>
            </w:pPr>
            <w:r w:rsidRPr="00C37D48">
              <w:rPr>
                <w:rFonts w:ascii="Calibri" w:hAnsi="Calibri" w:cs="Calibri"/>
              </w:rPr>
              <w:t>Activities of extraterritorial organizations and bodies</w:t>
            </w:r>
          </w:p>
        </w:tc>
        <w:tc>
          <w:tcPr>
            <w:tcW w:w="1895" w:type="dxa"/>
            <w:gridSpan w:val="2"/>
            <w:vAlign w:val="center"/>
          </w:tcPr>
          <w:p w14:paraId="202F3072" w14:textId="77777777" w:rsidR="00737177" w:rsidRPr="00C37D48" w:rsidRDefault="00737177" w:rsidP="00737177">
            <w:pPr>
              <w:rPr>
                <w:rFonts w:ascii="Calibri" w:hAnsi="Calibri" w:cs="Calibri"/>
              </w:rPr>
            </w:pPr>
          </w:p>
        </w:tc>
        <w:tc>
          <w:tcPr>
            <w:tcW w:w="1799" w:type="dxa"/>
            <w:vAlign w:val="center"/>
          </w:tcPr>
          <w:p w14:paraId="4D623A2A" w14:textId="77777777" w:rsidR="00737177" w:rsidRPr="00C37D48" w:rsidRDefault="00737177" w:rsidP="00737177">
            <w:pPr>
              <w:rPr>
                <w:rFonts w:ascii="Calibri" w:hAnsi="Calibri" w:cs="Calibri"/>
              </w:rPr>
            </w:pPr>
          </w:p>
        </w:tc>
        <w:tc>
          <w:tcPr>
            <w:tcW w:w="1864" w:type="dxa"/>
            <w:vAlign w:val="center"/>
          </w:tcPr>
          <w:p w14:paraId="4C5E324D" w14:textId="5D8D3FEA" w:rsidR="00737177" w:rsidRPr="00C37D48" w:rsidRDefault="00737177" w:rsidP="00737177">
            <w:pPr>
              <w:rPr>
                <w:rFonts w:ascii="Calibri" w:hAnsi="Calibri" w:cs="Calibri"/>
              </w:rPr>
            </w:pPr>
            <w:r>
              <w:rPr>
                <w:rFonts w:ascii="Calibri" w:hAnsi="Calibri" w:cs="Calibri"/>
              </w:rPr>
              <w:t>X</w:t>
            </w:r>
          </w:p>
        </w:tc>
      </w:tr>
      <w:tr w:rsidR="004F276F" w:rsidRPr="004F276F" w14:paraId="7A4039FD" w14:textId="77777777" w:rsidTr="00A679B6">
        <w:trPr>
          <w:trHeight w:val="22"/>
        </w:trPr>
        <w:tc>
          <w:tcPr>
            <w:tcW w:w="818"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085"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895" w:type="dxa"/>
            <w:gridSpan w:val="2"/>
            <w:vAlign w:val="center"/>
          </w:tcPr>
          <w:p w14:paraId="00D4817F" w14:textId="77777777" w:rsidR="004F276F" w:rsidRPr="00C37D48" w:rsidRDefault="004F276F" w:rsidP="00C37D48">
            <w:pPr>
              <w:rPr>
                <w:rFonts w:ascii="Calibri" w:hAnsi="Calibri" w:cs="Calibri"/>
              </w:rPr>
            </w:pPr>
          </w:p>
        </w:tc>
        <w:tc>
          <w:tcPr>
            <w:tcW w:w="1799" w:type="dxa"/>
            <w:vAlign w:val="center"/>
          </w:tcPr>
          <w:p w14:paraId="73789922" w14:textId="77777777" w:rsidR="004F276F" w:rsidRPr="00C37D48" w:rsidRDefault="004F276F" w:rsidP="00C37D48">
            <w:pPr>
              <w:rPr>
                <w:rFonts w:ascii="Calibri" w:hAnsi="Calibri" w:cs="Calibri"/>
              </w:rPr>
            </w:pPr>
          </w:p>
        </w:tc>
        <w:tc>
          <w:tcPr>
            <w:tcW w:w="18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A679B6">
        <w:trPr>
          <w:trHeight w:val="596"/>
        </w:trPr>
        <w:tc>
          <w:tcPr>
            <w:tcW w:w="818"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643"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A679B6">
        <w:trPr>
          <w:trHeight w:val="1020"/>
        </w:trPr>
        <w:tc>
          <w:tcPr>
            <w:tcW w:w="818" w:type="dxa"/>
            <w:vAlign w:val="center"/>
          </w:tcPr>
          <w:p w14:paraId="26B0E119" w14:textId="77777777" w:rsidR="004F276F" w:rsidRPr="00C37D48" w:rsidRDefault="004F276F" w:rsidP="00C37D48">
            <w:pPr>
              <w:rPr>
                <w:rFonts w:ascii="Calibri" w:hAnsi="Calibri" w:cs="Calibri"/>
              </w:rPr>
            </w:pPr>
          </w:p>
        </w:tc>
        <w:tc>
          <w:tcPr>
            <w:tcW w:w="9643"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A679B6">
        <w:trPr>
          <w:trHeight w:val="596"/>
        </w:trPr>
        <w:tc>
          <w:tcPr>
            <w:tcW w:w="818"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643"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A679B6" w:rsidRPr="004F276F" w14:paraId="51E9EEAB" w14:textId="77777777" w:rsidTr="00A679B6">
        <w:trPr>
          <w:trHeight w:val="1020"/>
        </w:trPr>
        <w:tc>
          <w:tcPr>
            <w:tcW w:w="818" w:type="dxa"/>
            <w:vAlign w:val="center"/>
          </w:tcPr>
          <w:p w14:paraId="5E7B7953" w14:textId="77777777" w:rsidR="00A679B6" w:rsidRPr="00C37D48" w:rsidRDefault="00A679B6" w:rsidP="00A679B6">
            <w:pPr>
              <w:rPr>
                <w:rFonts w:ascii="Calibri" w:hAnsi="Calibri" w:cs="Calibri"/>
              </w:rPr>
            </w:pPr>
          </w:p>
        </w:tc>
        <w:tc>
          <w:tcPr>
            <w:tcW w:w="9643" w:type="dxa"/>
            <w:gridSpan w:val="5"/>
            <w:shd w:val="clear" w:color="auto" w:fill="auto"/>
            <w:vAlign w:val="center"/>
          </w:tcPr>
          <w:p w14:paraId="41EA3B18" w14:textId="5B6801F6" w:rsidR="00A679B6" w:rsidRPr="00C37D48" w:rsidRDefault="00A679B6" w:rsidP="00A679B6">
            <w:pPr>
              <w:rPr>
                <w:rFonts w:ascii="Calibri" w:hAnsi="Calibri" w:cs="Calibri"/>
              </w:rPr>
            </w:pPr>
            <w:r>
              <w:rPr>
                <w:rFonts w:ascii="Calibri" w:hAnsi="Calibri" w:cs="Calibri"/>
              </w:rPr>
              <w:t xml:space="preserve">The Regulation applies only to the maritime transport industry, not to other subsectors within the transportation sector. </w:t>
            </w:r>
          </w:p>
        </w:tc>
      </w:tr>
      <w:tr w:rsidR="004F276F" w:rsidRPr="004F276F" w14:paraId="05FE2EE2" w14:textId="77777777" w:rsidTr="00A679B6">
        <w:trPr>
          <w:trHeight w:val="800"/>
        </w:trPr>
        <w:tc>
          <w:tcPr>
            <w:tcW w:w="818"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643"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A679B6">
        <w:trPr>
          <w:trHeight w:val="440"/>
        </w:trPr>
        <w:tc>
          <w:tcPr>
            <w:tcW w:w="818" w:type="dxa"/>
            <w:vAlign w:val="center"/>
          </w:tcPr>
          <w:p w14:paraId="03593706" w14:textId="77777777" w:rsidR="004F276F" w:rsidRPr="00C37D48" w:rsidRDefault="004F276F" w:rsidP="00C37D48">
            <w:pPr>
              <w:rPr>
                <w:rFonts w:ascii="Calibri" w:hAnsi="Calibri" w:cs="Calibri"/>
              </w:rPr>
            </w:pPr>
          </w:p>
        </w:tc>
        <w:tc>
          <w:tcPr>
            <w:tcW w:w="4085"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5558"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A679B6">
        <w:trPr>
          <w:trHeight w:val="620"/>
        </w:trPr>
        <w:tc>
          <w:tcPr>
            <w:tcW w:w="818"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085"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5558" w:type="dxa"/>
            <w:gridSpan w:val="4"/>
            <w:shd w:val="clear" w:color="auto" w:fill="auto"/>
            <w:vAlign w:val="center"/>
          </w:tcPr>
          <w:p w14:paraId="56F3CD74" w14:textId="300E7883" w:rsidR="004F276F" w:rsidRPr="00C37D48" w:rsidRDefault="004F276F" w:rsidP="00C37D48">
            <w:pPr>
              <w:rPr>
                <w:rFonts w:ascii="Calibri" w:hAnsi="Calibri" w:cs="Calibri"/>
              </w:rPr>
            </w:pPr>
          </w:p>
        </w:tc>
      </w:tr>
      <w:tr w:rsidR="00737177" w:rsidRPr="009E208D" w14:paraId="63EA218C" w14:textId="77777777" w:rsidTr="00A679B6">
        <w:trPr>
          <w:trHeight w:val="440"/>
        </w:trPr>
        <w:tc>
          <w:tcPr>
            <w:tcW w:w="818" w:type="dxa"/>
            <w:vAlign w:val="center"/>
          </w:tcPr>
          <w:p w14:paraId="2A781E8E" w14:textId="5BDAF25E" w:rsidR="00737177" w:rsidRPr="00C37D48" w:rsidRDefault="00737177" w:rsidP="00737177">
            <w:pPr>
              <w:rPr>
                <w:rFonts w:ascii="Calibri" w:hAnsi="Calibri" w:cs="Calibri"/>
              </w:rPr>
            </w:pPr>
            <w:r w:rsidRPr="00C37D48">
              <w:rPr>
                <w:rFonts w:ascii="Calibri" w:hAnsi="Calibri" w:cs="Calibri"/>
              </w:rPr>
              <w:t>2.5.2</w:t>
            </w:r>
          </w:p>
        </w:tc>
        <w:tc>
          <w:tcPr>
            <w:tcW w:w="4085" w:type="dxa"/>
            <w:shd w:val="clear" w:color="auto" w:fill="E2EFD9" w:themeFill="accent6" w:themeFillTint="33"/>
            <w:vAlign w:val="center"/>
          </w:tcPr>
          <w:p w14:paraId="5D38E5C8" w14:textId="77777777" w:rsidR="00737177" w:rsidRPr="00922334" w:rsidRDefault="00737177" w:rsidP="00737177">
            <w:pPr>
              <w:rPr>
                <w:rFonts w:ascii="Calibri" w:hAnsi="Calibri" w:cs="Calibri"/>
                <w:lang w:val="fr-FR"/>
              </w:rPr>
            </w:pPr>
            <w:r w:rsidRPr="00922334">
              <w:rPr>
                <w:rFonts w:ascii="Calibri" w:hAnsi="Calibri" w:cs="Calibri"/>
                <w:lang w:val="fr-FR"/>
              </w:rPr>
              <w:t>Minimum revenue (Enter minimum revenue)</w:t>
            </w:r>
          </w:p>
        </w:tc>
        <w:tc>
          <w:tcPr>
            <w:tcW w:w="5558" w:type="dxa"/>
            <w:gridSpan w:val="4"/>
            <w:shd w:val="clear" w:color="auto" w:fill="auto"/>
            <w:vAlign w:val="center"/>
          </w:tcPr>
          <w:p w14:paraId="6AD40C56" w14:textId="36320113" w:rsidR="00737177" w:rsidRPr="00922334" w:rsidRDefault="00737177" w:rsidP="00737177">
            <w:pPr>
              <w:rPr>
                <w:rFonts w:ascii="Calibri" w:hAnsi="Calibri" w:cs="Calibri"/>
                <w:lang w:val="fr-FR"/>
              </w:rPr>
            </w:pPr>
          </w:p>
        </w:tc>
      </w:tr>
      <w:tr w:rsidR="00737177" w:rsidRPr="006840CD" w14:paraId="74A94C89" w14:textId="77777777" w:rsidTr="00A679B6">
        <w:trPr>
          <w:trHeight w:val="440"/>
        </w:trPr>
        <w:tc>
          <w:tcPr>
            <w:tcW w:w="818" w:type="dxa"/>
            <w:vAlign w:val="center"/>
          </w:tcPr>
          <w:p w14:paraId="2815DDB0" w14:textId="45131011" w:rsidR="00737177" w:rsidRPr="00C37D48" w:rsidRDefault="00737177" w:rsidP="00737177">
            <w:pPr>
              <w:rPr>
                <w:rFonts w:ascii="Calibri" w:hAnsi="Calibri" w:cs="Calibri"/>
              </w:rPr>
            </w:pPr>
            <w:r w:rsidRPr="00C37D48">
              <w:rPr>
                <w:rFonts w:ascii="Calibri" w:hAnsi="Calibri" w:cs="Calibri"/>
              </w:rPr>
              <w:t>2.5.3</w:t>
            </w:r>
          </w:p>
        </w:tc>
        <w:tc>
          <w:tcPr>
            <w:tcW w:w="4085" w:type="dxa"/>
            <w:shd w:val="clear" w:color="auto" w:fill="E2EFD9" w:themeFill="accent6" w:themeFillTint="33"/>
            <w:vAlign w:val="center"/>
          </w:tcPr>
          <w:p w14:paraId="69E67D01" w14:textId="77777777" w:rsidR="00737177" w:rsidRPr="00C37D48" w:rsidRDefault="00737177" w:rsidP="00737177">
            <w:pPr>
              <w:rPr>
                <w:rFonts w:ascii="Calibri" w:hAnsi="Calibri" w:cs="Calibri"/>
                <w:lang w:val="sv-SE"/>
              </w:rPr>
            </w:pPr>
            <w:r w:rsidRPr="00C37D48">
              <w:rPr>
                <w:rFonts w:ascii="Calibri" w:hAnsi="Calibri" w:cs="Calibri"/>
                <w:lang w:val="sv-SE"/>
              </w:rPr>
              <w:t>Minimum assets (Enter minimum assets)</w:t>
            </w:r>
          </w:p>
        </w:tc>
        <w:tc>
          <w:tcPr>
            <w:tcW w:w="5558" w:type="dxa"/>
            <w:gridSpan w:val="4"/>
            <w:shd w:val="clear" w:color="auto" w:fill="auto"/>
            <w:vAlign w:val="center"/>
          </w:tcPr>
          <w:p w14:paraId="4A5687EC" w14:textId="375FF452" w:rsidR="00737177" w:rsidRPr="00C37D48" w:rsidRDefault="00737177" w:rsidP="00737177">
            <w:pPr>
              <w:rPr>
                <w:rFonts w:ascii="Calibri" w:hAnsi="Calibri" w:cs="Calibri"/>
                <w:lang w:val="sv-SE"/>
              </w:rPr>
            </w:pPr>
          </w:p>
        </w:tc>
      </w:tr>
      <w:tr w:rsidR="00737177" w:rsidRPr="004F276F" w14:paraId="3C031BAD" w14:textId="77777777" w:rsidTr="00A679B6">
        <w:trPr>
          <w:trHeight w:val="620"/>
        </w:trPr>
        <w:tc>
          <w:tcPr>
            <w:tcW w:w="818" w:type="dxa"/>
            <w:vAlign w:val="center"/>
          </w:tcPr>
          <w:p w14:paraId="1DEA21E0" w14:textId="750D2617" w:rsidR="00737177" w:rsidRPr="00C37D48" w:rsidRDefault="00737177" w:rsidP="00737177">
            <w:pPr>
              <w:rPr>
                <w:rFonts w:ascii="Calibri" w:hAnsi="Calibri" w:cs="Calibri"/>
              </w:rPr>
            </w:pPr>
            <w:r w:rsidRPr="00C37D48">
              <w:rPr>
                <w:rFonts w:ascii="Calibri" w:hAnsi="Calibri" w:cs="Calibri"/>
              </w:rPr>
              <w:t>2.5.4</w:t>
            </w:r>
          </w:p>
        </w:tc>
        <w:tc>
          <w:tcPr>
            <w:tcW w:w="4085" w:type="dxa"/>
            <w:shd w:val="clear" w:color="auto" w:fill="E2EFD9" w:themeFill="accent6" w:themeFillTint="33"/>
            <w:vAlign w:val="center"/>
          </w:tcPr>
          <w:p w14:paraId="3A225CD3" w14:textId="6D6C3D1E" w:rsidR="00737177" w:rsidRPr="00C37D48" w:rsidRDefault="00737177" w:rsidP="00737177">
            <w:pPr>
              <w:rPr>
                <w:rFonts w:ascii="Calibri" w:hAnsi="Calibri" w:cs="Calibri"/>
              </w:rPr>
            </w:pPr>
            <w:r w:rsidRPr="00C37D48">
              <w:rPr>
                <w:rFonts w:ascii="Calibri" w:hAnsi="Calibri" w:cs="Calibri"/>
              </w:rPr>
              <w:t>Minimum contract value (Enter minimum contract value)</w:t>
            </w:r>
          </w:p>
        </w:tc>
        <w:tc>
          <w:tcPr>
            <w:tcW w:w="5558" w:type="dxa"/>
            <w:gridSpan w:val="4"/>
            <w:shd w:val="clear" w:color="auto" w:fill="auto"/>
            <w:vAlign w:val="center"/>
          </w:tcPr>
          <w:p w14:paraId="534FEB4F" w14:textId="772CAD07" w:rsidR="00737177" w:rsidRPr="00C37D48" w:rsidRDefault="00737177" w:rsidP="00737177">
            <w:pPr>
              <w:rPr>
                <w:rFonts w:ascii="Calibri" w:hAnsi="Calibri" w:cs="Calibri"/>
              </w:rPr>
            </w:pPr>
          </w:p>
        </w:tc>
      </w:tr>
      <w:tr w:rsidR="00737177" w:rsidRPr="004F276F" w14:paraId="321CCE24" w14:textId="77777777" w:rsidTr="00A679B6">
        <w:trPr>
          <w:trHeight w:val="440"/>
        </w:trPr>
        <w:tc>
          <w:tcPr>
            <w:tcW w:w="818" w:type="dxa"/>
            <w:vAlign w:val="center"/>
          </w:tcPr>
          <w:p w14:paraId="5E499DDA" w14:textId="57B33C55" w:rsidR="00737177" w:rsidRPr="00C37D48" w:rsidRDefault="00737177" w:rsidP="00737177">
            <w:pPr>
              <w:rPr>
                <w:rFonts w:ascii="Calibri" w:hAnsi="Calibri" w:cs="Calibri"/>
              </w:rPr>
            </w:pPr>
            <w:r w:rsidRPr="00C37D48">
              <w:rPr>
                <w:rFonts w:ascii="Calibri" w:hAnsi="Calibri" w:cs="Calibri"/>
              </w:rPr>
              <w:t>2.5.5</w:t>
            </w:r>
          </w:p>
        </w:tc>
        <w:tc>
          <w:tcPr>
            <w:tcW w:w="4085" w:type="dxa"/>
            <w:shd w:val="clear" w:color="auto" w:fill="E2EFD9" w:themeFill="accent6" w:themeFillTint="33"/>
            <w:vAlign w:val="center"/>
          </w:tcPr>
          <w:p w14:paraId="4939A483" w14:textId="77777777" w:rsidR="00737177" w:rsidRPr="00C37D48" w:rsidRDefault="00737177" w:rsidP="00737177">
            <w:pPr>
              <w:rPr>
                <w:rFonts w:ascii="Calibri" w:hAnsi="Calibri" w:cs="Calibri"/>
              </w:rPr>
            </w:pPr>
            <w:r w:rsidRPr="00C37D48">
              <w:rPr>
                <w:rFonts w:ascii="Calibri" w:hAnsi="Calibri" w:cs="Calibri"/>
              </w:rPr>
              <w:t>Entity is headquartered in the jurisdiction</w:t>
            </w:r>
          </w:p>
        </w:tc>
        <w:tc>
          <w:tcPr>
            <w:tcW w:w="5558" w:type="dxa"/>
            <w:gridSpan w:val="4"/>
            <w:shd w:val="clear" w:color="auto" w:fill="auto"/>
            <w:vAlign w:val="center"/>
          </w:tcPr>
          <w:p w14:paraId="43691A25" w14:textId="07F6CB13" w:rsidR="00737177" w:rsidRPr="00C37D48" w:rsidRDefault="00737177" w:rsidP="00737177">
            <w:pPr>
              <w:rPr>
                <w:rFonts w:ascii="Calibri" w:hAnsi="Calibri" w:cs="Calibri"/>
              </w:rPr>
            </w:pPr>
          </w:p>
        </w:tc>
      </w:tr>
      <w:tr w:rsidR="004F276F" w:rsidRPr="004F276F" w14:paraId="48D7659C" w14:textId="77777777" w:rsidTr="00A679B6">
        <w:trPr>
          <w:trHeight w:val="350"/>
        </w:trPr>
        <w:tc>
          <w:tcPr>
            <w:tcW w:w="818"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085"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5558" w:type="dxa"/>
            <w:gridSpan w:val="4"/>
            <w:shd w:val="clear" w:color="auto" w:fill="auto"/>
            <w:vAlign w:val="center"/>
          </w:tcPr>
          <w:p w14:paraId="16E77746" w14:textId="7ACFEE29" w:rsidR="004F276F" w:rsidRPr="00C37D48" w:rsidRDefault="00A679B6" w:rsidP="00C37D48">
            <w:pPr>
              <w:rPr>
                <w:rFonts w:ascii="Calibri" w:hAnsi="Calibri" w:cs="Calibri"/>
              </w:rPr>
            </w:pPr>
            <w:r>
              <w:rPr>
                <w:rFonts w:ascii="Calibri" w:hAnsi="Calibri" w:cs="Calibri"/>
              </w:rPr>
              <w:t xml:space="preserve">The Regulation applies only to </w:t>
            </w:r>
            <w:r w:rsidRPr="00616DEA">
              <w:rPr>
                <w:rFonts w:ascii="Calibri" w:hAnsi="Calibri" w:cs="Calibri"/>
              </w:rPr>
              <w:t>ships above 5</w:t>
            </w:r>
            <w:r>
              <w:rPr>
                <w:rFonts w:ascii="Calibri" w:hAnsi="Calibri" w:cs="Calibri"/>
              </w:rPr>
              <w:t>,</w:t>
            </w:r>
            <w:r w:rsidRPr="00616DEA">
              <w:rPr>
                <w:rFonts w:ascii="Calibri" w:hAnsi="Calibri" w:cs="Calibri"/>
              </w:rPr>
              <w:t>000 gross tonnage that serve the purpose of transporting passengers or cargo for commercial purposes</w:t>
            </w:r>
            <w:r>
              <w:rPr>
                <w:rFonts w:ascii="Calibri" w:hAnsi="Calibri" w:cs="Calibri"/>
              </w:rPr>
              <w:t xml:space="preserve"> (Article 2(1)).</w:t>
            </w:r>
          </w:p>
        </w:tc>
      </w:tr>
      <w:tr w:rsidR="004F276F" w:rsidRPr="004F276F" w14:paraId="49DD4619" w14:textId="77777777" w:rsidTr="00A679B6">
        <w:trPr>
          <w:trHeight w:val="710"/>
        </w:trPr>
        <w:tc>
          <w:tcPr>
            <w:tcW w:w="818"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643"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A679B6">
        <w:trPr>
          <w:trHeight w:val="440"/>
        </w:trPr>
        <w:tc>
          <w:tcPr>
            <w:tcW w:w="818"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085"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5558" w:type="dxa"/>
            <w:gridSpan w:val="4"/>
            <w:shd w:val="clear" w:color="auto" w:fill="auto"/>
            <w:vAlign w:val="center"/>
          </w:tcPr>
          <w:p w14:paraId="5D4204ED" w14:textId="2BDBC2DD" w:rsidR="004F276F" w:rsidRPr="00C37D48" w:rsidRDefault="00484DAC" w:rsidP="00C37D48">
            <w:pPr>
              <w:rPr>
                <w:rFonts w:ascii="Calibri" w:hAnsi="Calibri" w:cs="Calibri"/>
              </w:rPr>
            </w:pPr>
            <w:r>
              <w:rPr>
                <w:rFonts w:ascii="Calibri" w:hAnsi="Calibri" w:cs="Calibri"/>
              </w:rPr>
              <w:t>X</w:t>
            </w:r>
          </w:p>
        </w:tc>
      </w:tr>
      <w:tr w:rsidR="004F276F" w:rsidRPr="004F276F" w14:paraId="121E4C9B" w14:textId="77777777" w:rsidTr="00A679B6">
        <w:trPr>
          <w:trHeight w:val="440"/>
        </w:trPr>
        <w:tc>
          <w:tcPr>
            <w:tcW w:w="818"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085"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5558"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A679B6">
        <w:trPr>
          <w:trHeight w:val="440"/>
        </w:trPr>
        <w:tc>
          <w:tcPr>
            <w:tcW w:w="818"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085"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5558"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A679B6">
        <w:trPr>
          <w:trHeight w:val="889"/>
        </w:trPr>
        <w:tc>
          <w:tcPr>
            <w:tcW w:w="818"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643"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A679B6">
        <w:trPr>
          <w:trHeight w:val="1020"/>
        </w:trPr>
        <w:tc>
          <w:tcPr>
            <w:tcW w:w="818" w:type="dxa"/>
            <w:vAlign w:val="center"/>
          </w:tcPr>
          <w:p w14:paraId="2E73CED1" w14:textId="77777777" w:rsidR="004F276F" w:rsidRPr="00C37D48" w:rsidRDefault="004F276F" w:rsidP="00C37D48">
            <w:pPr>
              <w:rPr>
                <w:rFonts w:ascii="Calibri" w:hAnsi="Calibri" w:cs="Calibri"/>
              </w:rPr>
            </w:pPr>
          </w:p>
        </w:tc>
        <w:tc>
          <w:tcPr>
            <w:tcW w:w="9643"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A679B6">
        <w:trPr>
          <w:trHeight w:val="22"/>
        </w:trPr>
        <w:tc>
          <w:tcPr>
            <w:tcW w:w="818"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643"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A679B6">
        <w:trPr>
          <w:trHeight w:val="23"/>
        </w:trPr>
        <w:tc>
          <w:tcPr>
            <w:tcW w:w="818"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085"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5558" w:type="dxa"/>
            <w:gridSpan w:val="4"/>
            <w:vAlign w:val="center"/>
          </w:tcPr>
          <w:p w14:paraId="33D0DE6E" w14:textId="29EE61D1" w:rsidR="004F276F" w:rsidRPr="00C37D48" w:rsidRDefault="00B633A9" w:rsidP="00C37D48">
            <w:pPr>
              <w:rPr>
                <w:rFonts w:ascii="Calibri" w:hAnsi="Calibri" w:cs="Calibri"/>
              </w:rPr>
            </w:pPr>
            <w:r>
              <w:rPr>
                <w:rFonts w:ascii="Calibri" w:hAnsi="Calibri" w:cs="Calibri"/>
              </w:rPr>
              <w:t>X</w:t>
            </w:r>
          </w:p>
        </w:tc>
      </w:tr>
      <w:tr w:rsidR="004F276F" w:rsidRPr="004F276F" w14:paraId="673259F0" w14:textId="77777777" w:rsidTr="00A679B6">
        <w:trPr>
          <w:trHeight w:val="20"/>
        </w:trPr>
        <w:tc>
          <w:tcPr>
            <w:tcW w:w="818"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085"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5558"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A679B6">
        <w:trPr>
          <w:trHeight w:val="20"/>
        </w:trPr>
        <w:tc>
          <w:tcPr>
            <w:tcW w:w="818"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lastRenderedPageBreak/>
              <w:t>2.8.3</w:t>
            </w:r>
          </w:p>
        </w:tc>
        <w:tc>
          <w:tcPr>
            <w:tcW w:w="4085"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5558"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A679B6">
        <w:trPr>
          <w:trHeight w:val="20"/>
        </w:trPr>
        <w:tc>
          <w:tcPr>
            <w:tcW w:w="818"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085"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5558"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A679B6">
        <w:trPr>
          <w:trHeight w:val="20"/>
        </w:trPr>
        <w:tc>
          <w:tcPr>
            <w:tcW w:w="818"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085"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5558"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A679B6">
        <w:trPr>
          <w:trHeight w:val="20"/>
        </w:trPr>
        <w:tc>
          <w:tcPr>
            <w:tcW w:w="818"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085"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5558"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A679B6">
        <w:trPr>
          <w:trHeight w:val="20"/>
        </w:trPr>
        <w:tc>
          <w:tcPr>
            <w:tcW w:w="818"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085"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5558"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A679B6">
        <w:trPr>
          <w:trHeight w:val="20"/>
        </w:trPr>
        <w:tc>
          <w:tcPr>
            <w:tcW w:w="818"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085"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5558"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A679B6">
        <w:trPr>
          <w:trHeight w:val="20"/>
        </w:trPr>
        <w:tc>
          <w:tcPr>
            <w:tcW w:w="818"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085"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5558"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A679B6">
        <w:trPr>
          <w:trHeight w:val="20"/>
        </w:trPr>
        <w:tc>
          <w:tcPr>
            <w:tcW w:w="818"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085"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5558"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A679B6">
        <w:trPr>
          <w:trHeight w:val="20"/>
        </w:trPr>
        <w:tc>
          <w:tcPr>
            <w:tcW w:w="818"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643"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A679B6">
        <w:trPr>
          <w:trHeight w:val="1020"/>
        </w:trPr>
        <w:tc>
          <w:tcPr>
            <w:tcW w:w="818" w:type="dxa"/>
            <w:vAlign w:val="center"/>
          </w:tcPr>
          <w:p w14:paraId="2DBDC4DF" w14:textId="77777777" w:rsidR="00711F61" w:rsidRPr="00C37D48" w:rsidRDefault="00711F61" w:rsidP="00C37D48">
            <w:pPr>
              <w:rPr>
                <w:rFonts w:ascii="Calibri" w:hAnsi="Calibri" w:cs="Calibri"/>
                <w:b/>
                <w:bCs/>
              </w:rPr>
            </w:pPr>
          </w:p>
        </w:tc>
        <w:tc>
          <w:tcPr>
            <w:tcW w:w="9643" w:type="dxa"/>
            <w:gridSpan w:val="5"/>
            <w:shd w:val="clear" w:color="auto" w:fill="auto"/>
            <w:vAlign w:val="center"/>
          </w:tcPr>
          <w:p w14:paraId="643668F7" w14:textId="193338E8" w:rsidR="00711F61" w:rsidRPr="00C37D48" w:rsidRDefault="009E208D" w:rsidP="00C37D48">
            <w:pPr>
              <w:rPr>
                <w:rFonts w:ascii="Calibri" w:hAnsi="Calibri" w:cs="Calibri"/>
              </w:rPr>
            </w:pPr>
            <w:r>
              <w:rPr>
                <w:rFonts w:ascii="Calibri" w:hAnsi="Calibri" w:cs="Calibri"/>
              </w:rPr>
              <w:t xml:space="preserve">Articles 23 and 25 of the Regulation </w:t>
            </w:r>
            <w:r w:rsidRPr="009E208D">
              <w:rPr>
                <w:rFonts w:ascii="Calibri" w:hAnsi="Calibri" w:cs="Calibri"/>
              </w:rPr>
              <w:t xml:space="preserve">outline a structured penalty system for ships that fail to meet greenhouse gas intensity targets, renewable fuel usage </w:t>
            </w:r>
            <w:proofErr w:type="spellStart"/>
            <w:r w:rsidRPr="009E208D">
              <w:rPr>
                <w:rFonts w:ascii="Calibri" w:hAnsi="Calibri" w:cs="Calibri"/>
              </w:rPr>
              <w:t>subtargets</w:t>
            </w:r>
            <w:proofErr w:type="spellEnd"/>
            <w:r w:rsidRPr="009E208D">
              <w:rPr>
                <w:rFonts w:ascii="Calibri" w:hAnsi="Calibri" w:cs="Calibri"/>
              </w:rPr>
              <w:t xml:space="preserve"> or onshore power supply requirements. </w:t>
            </w:r>
            <w:proofErr w:type="spellStart"/>
            <w:r w:rsidRPr="009E208D">
              <w:rPr>
                <w:rFonts w:ascii="Calibri" w:hAnsi="Calibri" w:cs="Calibri"/>
              </w:rPr>
              <w:t>FuelEU</w:t>
            </w:r>
            <w:proofErr w:type="spellEnd"/>
            <w:r w:rsidRPr="009E208D">
              <w:rPr>
                <w:rFonts w:ascii="Calibri" w:hAnsi="Calibri" w:cs="Calibri"/>
              </w:rPr>
              <w:t xml:space="preserve"> penalties are calculated using specific formulas and increase with repeated non-compliance. Member States must ensure timely payment, maintain a legal framework for enforcement, and may issue expulsion or detention orders for persistent offenders. Revenue from penalties is to support the adoption of renewable and low-carbon maritime fuels</w:t>
            </w:r>
            <w:r>
              <w:rPr>
                <w:rFonts w:ascii="Calibri" w:hAnsi="Calibri" w:cs="Calibri"/>
              </w:rPr>
              <w:t>.</w:t>
            </w:r>
          </w:p>
        </w:tc>
      </w:tr>
      <w:tr w:rsidR="001F30DE" w:rsidRPr="004F276F" w14:paraId="266F37E0" w14:textId="77777777" w:rsidTr="00A679B6">
        <w:trPr>
          <w:trHeight w:val="1430"/>
        </w:trPr>
        <w:tc>
          <w:tcPr>
            <w:tcW w:w="818"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643"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A679B6">
        <w:trPr>
          <w:trHeight w:val="440"/>
        </w:trPr>
        <w:tc>
          <w:tcPr>
            <w:tcW w:w="818"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479"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5164"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A679B6">
        <w:trPr>
          <w:trHeight w:val="440"/>
        </w:trPr>
        <w:tc>
          <w:tcPr>
            <w:tcW w:w="818"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479"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5164" w:type="dxa"/>
            <w:gridSpan w:val="3"/>
            <w:shd w:val="clear" w:color="auto" w:fill="auto"/>
            <w:vAlign w:val="center"/>
          </w:tcPr>
          <w:p w14:paraId="581F87E5" w14:textId="748CF152" w:rsidR="001F30DE" w:rsidRPr="00C37D48" w:rsidRDefault="005351AC" w:rsidP="00C37D48">
            <w:pPr>
              <w:rPr>
                <w:rFonts w:ascii="Calibri" w:hAnsi="Calibri" w:cs="Calibri"/>
              </w:rPr>
            </w:pPr>
            <w:r>
              <w:rPr>
                <w:rFonts w:ascii="Calibri" w:hAnsi="Calibri" w:cs="Calibri"/>
              </w:rPr>
              <w:t>X</w:t>
            </w:r>
          </w:p>
        </w:tc>
      </w:tr>
      <w:tr w:rsidR="001F30DE" w:rsidRPr="004F276F" w14:paraId="720E8005" w14:textId="77777777" w:rsidTr="00A679B6">
        <w:trPr>
          <w:trHeight w:val="890"/>
        </w:trPr>
        <w:tc>
          <w:tcPr>
            <w:tcW w:w="818"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643"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A679B6">
        <w:trPr>
          <w:trHeight w:val="1020"/>
        </w:trPr>
        <w:tc>
          <w:tcPr>
            <w:tcW w:w="818" w:type="dxa"/>
            <w:vAlign w:val="center"/>
          </w:tcPr>
          <w:p w14:paraId="31524185" w14:textId="77777777" w:rsidR="001F30DE" w:rsidRPr="00C37D48" w:rsidRDefault="001F30DE" w:rsidP="00C37D48">
            <w:pPr>
              <w:rPr>
                <w:rFonts w:ascii="Calibri" w:hAnsi="Calibri" w:cs="Calibri"/>
              </w:rPr>
            </w:pPr>
          </w:p>
        </w:tc>
        <w:tc>
          <w:tcPr>
            <w:tcW w:w="9643" w:type="dxa"/>
            <w:gridSpan w:val="5"/>
            <w:shd w:val="clear" w:color="auto" w:fill="auto"/>
            <w:vAlign w:val="center"/>
          </w:tcPr>
          <w:p w14:paraId="50BEAC3D" w14:textId="4B15B2AF" w:rsidR="004A5CE6" w:rsidRDefault="005351AC" w:rsidP="00C37D48">
            <w:pPr>
              <w:rPr>
                <w:rFonts w:ascii="Calibri" w:hAnsi="Calibri" w:cs="Calibri"/>
              </w:rPr>
            </w:pPr>
            <w:r>
              <w:rPr>
                <w:rFonts w:ascii="Calibri" w:hAnsi="Calibri" w:cs="Calibri"/>
              </w:rPr>
              <w:t xml:space="preserve">Currently, the European Commission is reviewing feedback to a draft act implementing the </w:t>
            </w:r>
            <w:r w:rsidR="00907D27">
              <w:rPr>
                <w:rFonts w:ascii="Calibri" w:hAnsi="Calibri" w:cs="Calibri"/>
              </w:rPr>
              <w:t>Regulation’s</w:t>
            </w:r>
            <w:r>
              <w:rPr>
                <w:rFonts w:ascii="Calibri" w:hAnsi="Calibri" w:cs="Calibri"/>
              </w:rPr>
              <w:t xml:space="preserve"> </w:t>
            </w:r>
            <w:r w:rsidR="00907D27">
              <w:rPr>
                <w:rFonts w:ascii="Calibri" w:hAnsi="Calibri" w:cs="Calibri"/>
              </w:rPr>
              <w:t>directive to create</w:t>
            </w:r>
            <w:r>
              <w:rPr>
                <w:rFonts w:ascii="Calibri" w:hAnsi="Calibri" w:cs="Calibri"/>
              </w:rPr>
              <w:t xml:space="preserve"> the </w:t>
            </w:r>
            <w:proofErr w:type="spellStart"/>
            <w:r>
              <w:rPr>
                <w:rFonts w:ascii="Calibri" w:hAnsi="Calibri" w:cs="Calibri"/>
              </w:rPr>
              <w:t>FuelEU</w:t>
            </w:r>
            <w:proofErr w:type="spellEnd"/>
            <w:r>
              <w:rPr>
                <w:rFonts w:ascii="Calibri" w:hAnsi="Calibri" w:cs="Calibri"/>
              </w:rPr>
              <w:t xml:space="preserve"> database, which will then be used to enforce the Directive</w:t>
            </w:r>
            <w:r w:rsidR="004C4E86">
              <w:rPr>
                <w:rFonts w:ascii="Calibri" w:hAnsi="Calibri" w:cs="Calibri"/>
              </w:rPr>
              <w:t>’</w:t>
            </w:r>
            <w:r>
              <w:rPr>
                <w:rFonts w:ascii="Calibri" w:hAnsi="Calibri" w:cs="Calibri"/>
              </w:rPr>
              <w:t xml:space="preserve">s provisions. </w:t>
            </w:r>
          </w:p>
          <w:p w14:paraId="1E1B80D0" w14:textId="21AD7DFB" w:rsidR="004A5CE6" w:rsidRDefault="004A5CE6" w:rsidP="004A5CE6">
            <w:pPr>
              <w:pStyle w:val="ListParagraph"/>
              <w:numPr>
                <w:ilvl w:val="0"/>
                <w:numId w:val="49"/>
              </w:numPr>
              <w:rPr>
                <w:rFonts w:ascii="Calibri" w:hAnsi="Calibri" w:cs="Calibri"/>
              </w:rPr>
            </w:pPr>
            <w:r>
              <w:t xml:space="preserve">See: </w:t>
            </w:r>
            <w:hyperlink r:id="rId18" w:history="1">
              <w:r w:rsidRPr="00540D38">
                <w:rPr>
                  <w:rStyle w:val="Hyperlink"/>
                </w:rPr>
                <w:t>https://web.archive.org/web/20250731111804/https://ec.europa.eu/info/law/better-</w:t>
              </w:r>
              <w:r w:rsidRPr="00540D38">
                <w:rPr>
                  <w:rStyle w:val="Hyperlink"/>
                </w:rPr>
                <w:lastRenderedPageBreak/>
                <w:t>regulation/have-your-say/initiatives/14492-FuelEU-Maritime-Regulation-FuelEU-database-rules-and-specifications_en</w:t>
              </w:r>
            </w:hyperlink>
            <w:r w:rsidR="005351AC" w:rsidRPr="004A5CE6">
              <w:rPr>
                <w:rFonts w:ascii="Calibri" w:hAnsi="Calibri" w:cs="Calibri"/>
              </w:rPr>
              <w:t xml:space="preserve"> </w:t>
            </w:r>
          </w:p>
          <w:p w14:paraId="5F5EDDFB" w14:textId="77777777" w:rsidR="004A5CE6" w:rsidRDefault="00907D27" w:rsidP="004A5CE6">
            <w:pPr>
              <w:rPr>
                <w:rFonts w:ascii="Calibri" w:hAnsi="Calibri" w:cs="Calibri"/>
              </w:rPr>
            </w:pPr>
            <w:r w:rsidRPr="004A5CE6">
              <w:rPr>
                <w:rFonts w:ascii="Calibri" w:hAnsi="Calibri" w:cs="Calibri"/>
              </w:rPr>
              <w:t xml:space="preserve">The first </w:t>
            </w:r>
            <w:proofErr w:type="spellStart"/>
            <w:r w:rsidRPr="004A5CE6">
              <w:rPr>
                <w:rFonts w:ascii="Calibri" w:hAnsi="Calibri" w:cs="Calibri"/>
              </w:rPr>
              <w:t>FuelEU</w:t>
            </w:r>
            <w:proofErr w:type="spellEnd"/>
            <w:r w:rsidRPr="004A5CE6">
              <w:rPr>
                <w:rFonts w:ascii="Calibri" w:hAnsi="Calibri" w:cs="Calibri"/>
              </w:rPr>
              <w:t xml:space="preserve"> reports will be due to verifiers in accordance with the Directive in January of 2026. </w:t>
            </w:r>
          </w:p>
          <w:p w14:paraId="3BA84EFA" w14:textId="76DBCB9D" w:rsidR="001F30DE" w:rsidRPr="004A5CE6" w:rsidRDefault="00907D27" w:rsidP="004A5CE6">
            <w:pPr>
              <w:pStyle w:val="ListParagraph"/>
              <w:numPr>
                <w:ilvl w:val="0"/>
                <w:numId w:val="49"/>
              </w:numPr>
              <w:rPr>
                <w:rFonts w:ascii="Calibri" w:hAnsi="Calibri" w:cs="Calibri"/>
              </w:rPr>
            </w:pPr>
            <w:r w:rsidRPr="004A5CE6">
              <w:rPr>
                <w:rFonts w:ascii="Calibri" w:hAnsi="Calibri" w:cs="Calibri"/>
              </w:rPr>
              <w:t>See</w:t>
            </w:r>
            <w:r w:rsidR="004A5CE6">
              <w:t xml:space="preserve">: </w:t>
            </w:r>
            <w:hyperlink r:id="rId19" w:history="1">
              <w:r w:rsidR="004A5CE6" w:rsidRPr="00540D38">
                <w:rPr>
                  <w:rStyle w:val="Hyperlink"/>
                </w:rPr>
                <w:t>https://web.archive.org/web/20250731111727/https://transport.ec.europa.eu/transport-modes/maritime/decarbonising-maritime-transport-fueleu-maritime_en</w:t>
              </w:r>
            </w:hyperlink>
            <w:r w:rsidR="004A5CE6">
              <w:t xml:space="preserve"> </w:t>
            </w:r>
            <w:r w:rsidRPr="004A5CE6">
              <w:rPr>
                <w:rFonts w:ascii="Calibri" w:hAnsi="Calibri" w:cs="Calibri"/>
              </w:rPr>
              <w:t xml:space="preserve"> </w:t>
            </w:r>
          </w:p>
        </w:tc>
      </w:tr>
      <w:tr w:rsidR="001F30DE" w:rsidRPr="004F276F" w14:paraId="6F421B4D" w14:textId="77777777" w:rsidTr="00A679B6">
        <w:trPr>
          <w:trHeight w:val="1475"/>
        </w:trPr>
        <w:tc>
          <w:tcPr>
            <w:tcW w:w="818"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lastRenderedPageBreak/>
              <w:t>2.12</w:t>
            </w:r>
          </w:p>
        </w:tc>
        <w:tc>
          <w:tcPr>
            <w:tcW w:w="9643"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A679B6">
        <w:trPr>
          <w:trHeight w:val="440"/>
        </w:trPr>
        <w:tc>
          <w:tcPr>
            <w:tcW w:w="818"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479"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5164" w:type="dxa"/>
            <w:gridSpan w:val="3"/>
            <w:shd w:val="clear" w:color="auto" w:fill="auto"/>
            <w:vAlign w:val="center"/>
          </w:tcPr>
          <w:p w14:paraId="7A9EC3B9" w14:textId="1323E643" w:rsidR="001F30DE" w:rsidRPr="00C37D48" w:rsidRDefault="00907D27" w:rsidP="00C37D48">
            <w:pPr>
              <w:rPr>
                <w:rFonts w:ascii="Calibri" w:hAnsi="Calibri" w:cs="Calibri"/>
              </w:rPr>
            </w:pPr>
            <w:r>
              <w:rPr>
                <w:rFonts w:ascii="Calibri" w:hAnsi="Calibri" w:cs="Calibri"/>
              </w:rPr>
              <w:t>X</w:t>
            </w:r>
          </w:p>
        </w:tc>
      </w:tr>
      <w:tr w:rsidR="001F30DE" w:rsidRPr="004F276F" w14:paraId="03B3B2C2" w14:textId="77777777" w:rsidTr="00A679B6">
        <w:trPr>
          <w:trHeight w:val="440"/>
        </w:trPr>
        <w:tc>
          <w:tcPr>
            <w:tcW w:w="818"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479"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5164"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A679B6">
        <w:trPr>
          <w:trHeight w:val="872"/>
        </w:trPr>
        <w:tc>
          <w:tcPr>
            <w:tcW w:w="818"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643"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A679B6">
        <w:trPr>
          <w:trHeight w:val="1020"/>
        </w:trPr>
        <w:tc>
          <w:tcPr>
            <w:tcW w:w="818" w:type="dxa"/>
            <w:vAlign w:val="center"/>
          </w:tcPr>
          <w:p w14:paraId="65050689" w14:textId="77777777" w:rsidR="001F30DE" w:rsidRPr="00C37D48" w:rsidRDefault="001F30DE" w:rsidP="00C37D48">
            <w:pPr>
              <w:rPr>
                <w:rFonts w:ascii="Calibri" w:hAnsi="Calibri" w:cs="Calibri"/>
              </w:rPr>
            </w:pPr>
          </w:p>
        </w:tc>
        <w:tc>
          <w:tcPr>
            <w:tcW w:w="9643"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A679B6">
        <w:trPr>
          <w:trHeight w:val="1070"/>
        </w:trPr>
        <w:tc>
          <w:tcPr>
            <w:tcW w:w="818"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643"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A679B6">
        <w:trPr>
          <w:trHeight w:val="440"/>
        </w:trPr>
        <w:tc>
          <w:tcPr>
            <w:tcW w:w="818"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479"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5164" w:type="dxa"/>
            <w:gridSpan w:val="3"/>
            <w:shd w:val="clear" w:color="auto" w:fill="auto"/>
            <w:vAlign w:val="center"/>
          </w:tcPr>
          <w:p w14:paraId="650EC57F" w14:textId="6A5A8E28" w:rsidR="001F30DE" w:rsidRPr="00C37D48" w:rsidRDefault="001F30DE" w:rsidP="00C37D48">
            <w:pPr>
              <w:rPr>
                <w:rFonts w:ascii="Calibri" w:hAnsi="Calibri" w:cs="Calibri"/>
              </w:rPr>
            </w:pPr>
          </w:p>
        </w:tc>
      </w:tr>
      <w:tr w:rsidR="001F30DE" w:rsidRPr="004F276F" w14:paraId="550C7D5C" w14:textId="77777777" w:rsidTr="00A679B6">
        <w:trPr>
          <w:trHeight w:val="350"/>
        </w:trPr>
        <w:tc>
          <w:tcPr>
            <w:tcW w:w="818"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479"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5164" w:type="dxa"/>
            <w:gridSpan w:val="3"/>
            <w:shd w:val="clear" w:color="auto" w:fill="auto"/>
            <w:vAlign w:val="center"/>
          </w:tcPr>
          <w:p w14:paraId="2A6DE590" w14:textId="2F0C8167" w:rsidR="001F30DE" w:rsidRPr="00C37D48" w:rsidRDefault="00DD16EB" w:rsidP="00C37D48">
            <w:pPr>
              <w:rPr>
                <w:rFonts w:ascii="Calibri" w:hAnsi="Calibri" w:cs="Calibri"/>
              </w:rPr>
            </w:pPr>
            <w:r>
              <w:rPr>
                <w:rFonts w:ascii="Calibri" w:hAnsi="Calibri" w:cs="Calibri"/>
              </w:rPr>
              <w:t>X</w:t>
            </w:r>
          </w:p>
        </w:tc>
      </w:tr>
      <w:tr w:rsidR="001F30DE" w:rsidRPr="004F276F" w14:paraId="0D7683EB" w14:textId="77777777" w:rsidTr="00A679B6">
        <w:trPr>
          <w:trHeight w:val="766"/>
        </w:trPr>
        <w:tc>
          <w:tcPr>
            <w:tcW w:w="818"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643"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A679B6">
        <w:trPr>
          <w:trHeight w:val="1020"/>
        </w:trPr>
        <w:tc>
          <w:tcPr>
            <w:tcW w:w="818" w:type="dxa"/>
            <w:vAlign w:val="center"/>
          </w:tcPr>
          <w:p w14:paraId="16AF8320" w14:textId="77777777" w:rsidR="001F30DE" w:rsidRPr="00C37D48" w:rsidRDefault="001F30DE" w:rsidP="00C37D48">
            <w:pPr>
              <w:rPr>
                <w:rFonts w:ascii="Calibri" w:hAnsi="Calibri" w:cs="Calibri"/>
              </w:rPr>
            </w:pPr>
          </w:p>
        </w:tc>
        <w:tc>
          <w:tcPr>
            <w:tcW w:w="9643" w:type="dxa"/>
            <w:gridSpan w:val="5"/>
            <w:shd w:val="clear" w:color="auto" w:fill="auto"/>
            <w:vAlign w:val="center"/>
          </w:tcPr>
          <w:p w14:paraId="0BE3D990" w14:textId="77777777" w:rsidR="004C4E86" w:rsidRDefault="00DD16EB" w:rsidP="00C37D48">
            <w:pPr>
              <w:rPr>
                <w:rFonts w:ascii="Calibri" w:hAnsi="Calibri" w:cs="Calibri"/>
              </w:rPr>
            </w:pPr>
            <w:r>
              <w:rPr>
                <w:rFonts w:ascii="Calibri" w:hAnsi="Calibri" w:cs="Calibri"/>
              </w:rPr>
              <w:t>Ethanol producers have challenged the legality of the regulation, claiming that the European Union’s failure to recognize the sustainability potential of sustainable ethanol was improper.</w:t>
            </w:r>
            <w:r w:rsidR="005C4B7B">
              <w:rPr>
                <w:rFonts w:ascii="Calibri" w:hAnsi="Calibri" w:cs="Calibri"/>
              </w:rPr>
              <w:t xml:space="preserve"> </w:t>
            </w:r>
          </w:p>
          <w:p w14:paraId="6646114E" w14:textId="36BE646B" w:rsidR="001F30DE" w:rsidRPr="004C4E86" w:rsidRDefault="005C4B7B" w:rsidP="004C4E86">
            <w:pPr>
              <w:pStyle w:val="ListParagraph"/>
              <w:numPr>
                <w:ilvl w:val="0"/>
                <w:numId w:val="49"/>
              </w:numPr>
              <w:rPr>
                <w:rFonts w:ascii="Calibri" w:hAnsi="Calibri" w:cs="Calibri"/>
              </w:rPr>
            </w:pPr>
            <w:r w:rsidRPr="004C4E86">
              <w:rPr>
                <w:rFonts w:ascii="Calibri" w:hAnsi="Calibri" w:cs="Calibri"/>
              </w:rPr>
              <w:t>See</w:t>
            </w:r>
            <w:r w:rsidR="004C4E86">
              <w:rPr>
                <w:rFonts w:ascii="Calibri" w:hAnsi="Calibri" w:cs="Calibri"/>
              </w:rPr>
              <w:t>:</w:t>
            </w:r>
            <w:r w:rsidRPr="004C4E86">
              <w:rPr>
                <w:rFonts w:ascii="Calibri" w:hAnsi="Calibri" w:cs="Calibri"/>
              </w:rPr>
              <w:t xml:space="preserve"> </w:t>
            </w:r>
            <w:hyperlink r:id="rId20" w:history="1">
              <w:r w:rsidR="004C4E86" w:rsidRPr="00540D38">
                <w:rPr>
                  <w:rStyle w:val="Hyperlink"/>
                </w:rPr>
                <w:t>https://web.archive.org/web/20250731112009/https://www.epure.org/press-release/european-ethanol-producers-raise-legal-challenge-to-eu-maritime-legislation/</w:t>
              </w:r>
            </w:hyperlink>
            <w:r w:rsidR="004C4E86">
              <w:t xml:space="preserve"> </w:t>
            </w: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4538EF17" w:rsidR="004F48E8" w:rsidRPr="00C37D48" w:rsidRDefault="00907D27"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0279A0D3"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1C5BA29A" w:rsidR="000A1365" w:rsidRPr="00C37D48" w:rsidRDefault="009E208D"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0D637C11" w:rsidR="00850F36" w:rsidRPr="00C37D48" w:rsidRDefault="00850F36" w:rsidP="00C37D48">
            <w:pPr>
              <w:rPr>
                <w:rFonts w:ascii="Calibri" w:hAnsi="Calibri" w:cs="Calibri"/>
              </w:rPr>
            </w:pPr>
          </w:p>
        </w:tc>
        <w:tc>
          <w:tcPr>
            <w:tcW w:w="1456" w:type="dxa"/>
            <w:shd w:val="clear" w:color="auto" w:fill="auto"/>
            <w:vAlign w:val="center"/>
          </w:tcPr>
          <w:p w14:paraId="0322FE29" w14:textId="41EACFF8" w:rsidR="00850F36" w:rsidRPr="00C37D48" w:rsidRDefault="009E208D" w:rsidP="00C37D48">
            <w:pPr>
              <w:rPr>
                <w:rFonts w:ascii="Calibri" w:hAnsi="Calibri" w:cs="Calibri"/>
              </w:rPr>
            </w:pPr>
            <w:r>
              <w:rPr>
                <w:rFonts w:ascii="Calibri" w:hAnsi="Calibri" w:cs="Calibri"/>
              </w:rPr>
              <w:t>X</w:t>
            </w: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33180B2" w:rsidR="00850F36" w:rsidRPr="00C37D48" w:rsidRDefault="00850F36" w:rsidP="00C37D48">
            <w:pPr>
              <w:rPr>
                <w:rFonts w:ascii="Calibri" w:hAnsi="Calibri" w:cs="Calibri"/>
              </w:rPr>
            </w:pPr>
          </w:p>
        </w:tc>
        <w:tc>
          <w:tcPr>
            <w:tcW w:w="1456" w:type="dxa"/>
            <w:shd w:val="clear" w:color="auto" w:fill="auto"/>
            <w:vAlign w:val="center"/>
          </w:tcPr>
          <w:p w14:paraId="0E60101F" w14:textId="68392446" w:rsidR="00850F36" w:rsidRPr="00C37D48" w:rsidRDefault="009E208D" w:rsidP="00C37D48">
            <w:pPr>
              <w:rPr>
                <w:rFonts w:ascii="Calibri" w:hAnsi="Calibri" w:cs="Calibri"/>
              </w:rPr>
            </w:pPr>
            <w:r>
              <w:rPr>
                <w:rFonts w:ascii="Calibri" w:hAnsi="Calibri" w:cs="Calibri"/>
              </w:rPr>
              <w:t>X</w:t>
            </w: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231AEE75" w:rsidR="00850F36" w:rsidRPr="00C37D48" w:rsidRDefault="00850F36" w:rsidP="00C37D48">
            <w:pPr>
              <w:rPr>
                <w:rFonts w:ascii="Calibri" w:hAnsi="Calibri" w:cs="Calibri"/>
              </w:rPr>
            </w:pPr>
          </w:p>
        </w:tc>
        <w:tc>
          <w:tcPr>
            <w:tcW w:w="1456" w:type="dxa"/>
            <w:shd w:val="clear" w:color="auto" w:fill="auto"/>
            <w:vAlign w:val="center"/>
          </w:tcPr>
          <w:p w14:paraId="7CB53F7B" w14:textId="6BD794D1" w:rsidR="00850F36" w:rsidRPr="00C37D48" w:rsidRDefault="009E208D" w:rsidP="00C37D48">
            <w:pPr>
              <w:rPr>
                <w:rFonts w:ascii="Calibri" w:hAnsi="Calibri" w:cs="Calibri"/>
              </w:rPr>
            </w:pPr>
            <w:r>
              <w:rPr>
                <w:rFonts w:ascii="Calibri" w:hAnsi="Calibri" w:cs="Calibri"/>
              </w:rPr>
              <w:t>X</w:t>
            </w: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37149B56" w14:textId="6BBD86C2" w:rsidR="009E208D" w:rsidRDefault="009E208D" w:rsidP="009E208D">
            <w:pPr>
              <w:rPr>
                <w:rFonts w:ascii="Calibri" w:hAnsi="Calibri" w:cs="Calibri"/>
              </w:rPr>
            </w:pPr>
            <w:r w:rsidRPr="009E208D">
              <w:rPr>
                <w:rFonts w:ascii="Calibri" w:hAnsi="Calibri" w:cs="Calibri"/>
                <w:u w:val="single"/>
              </w:rPr>
              <w:t>In</w:t>
            </w:r>
            <w:r w:rsidRPr="009E208D">
              <w:rPr>
                <w:rFonts w:ascii="Calibri" w:hAnsi="Calibri" w:cs="Calibri"/>
                <w:u w:val="single"/>
              </w:rPr>
              <w:t>tensity-based emissions reductions target</w:t>
            </w:r>
            <w:r>
              <w:rPr>
                <w:rFonts w:ascii="Calibri" w:hAnsi="Calibri" w:cs="Calibri"/>
                <w:u w:val="single"/>
              </w:rPr>
              <w:t xml:space="preserve"> / </w:t>
            </w:r>
            <w:r w:rsidRPr="009E208D">
              <w:rPr>
                <w:rFonts w:ascii="Calibri" w:hAnsi="Calibri" w:cs="Calibri"/>
                <w:u w:val="single"/>
              </w:rPr>
              <w:t>Targets for fossil fuel phase down/phase out</w:t>
            </w:r>
            <w:r w:rsidRPr="009E208D">
              <w:rPr>
                <w:rFonts w:ascii="Calibri" w:hAnsi="Calibri" w:cs="Calibri"/>
              </w:rPr>
              <w:t>: Th</w:t>
            </w:r>
            <w:r w:rsidRPr="009E208D">
              <w:rPr>
                <w:rFonts w:ascii="Calibri" w:hAnsi="Calibri" w:cs="Calibri"/>
              </w:rPr>
              <w:t xml:space="preserve">e </w:t>
            </w:r>
            <w:r w:rsidRPr="009E208D">
              <w:rPr>
                <w:rFonts w:ascii="Calibri" w:hAnsi="Calibri" w:cs="Calibri"/>
              </w:rPr>
              <w:t>R</w:t>
            </w:r>
            <w:r w:rsidRPr="009E208D">
              <w:rPr>
                <w:rFonts w:ascii="Calibri" w:hAnsi="Calibri" w:cs="Calibri"/>
              </w:rPr>
              <w:t>egulation mandates a gradual reduction in the GHG intensity of the energy used on board ships. The target is a 2% reduction in 2025, increasing in 5-year intervals to achieve an 80% reduction by 2050</w:t>
            </w:r>
            <w:r w:rsidRPr="009E208D">
              <w:rPr>
                <w:rFonts w:ascii="Calibri" w:hAnsi="Calibri" w:cs="Calibri"/>
              </w:rPr>
              <w:t xml:space="preserve"> (Article 4(2)).</w:t>
            </w:r>
          </w:p>
          <w:p w14:paraId="20CA8168" w14:textId="0DE02A25" w:rsidR="009E208D" w:rsidRPr="009E208D" w:rsidRDefault="009E208D" w:rsidP="00C37D48">
            <w:pPr>
              <w:rPr>
                <w:rFonts w:ascii="Calibri" w:hAnsi="Calibri" w:cs="Calibri"/>
              </w:rPr>
            </w:pPr>
            <w:r w:rsidRPr="009E208D">
              <w:rPr>
                <w:rFonts w:ascii="Calibri" w:hAnsi="Calibri" w:cs="Calibri"/>
                <w:u w:val="single"/>
              </w:rPr>
              <w:t>Targets for renewable energy procurement</w:t>
            </w:r>
            <w:r>
              <w:rPr>
                <w:rFonts w:ascii="Calibri" w:hAnsi="Calibri" w:cs="Calibri"/>
              </w:rPr>
              <w:t>: T</w:t>
            </w:r>
            <w:r w:rsidRPr="009E208D">
              <w:rPr>
                <w:rFonts w:ascii="Calibri" w:hAnsi="Calibri" w:cs="Calibri"/>
              </w:rPr>
              <w:t>he</w:t>
            </w:r>
            <w:r>
              <w:rPr>
                <w:rFonts w:ascii="Calibri" w:hAnsi="Calibri" w:cs="Calibri"/>
              </w:rPr>
              <w:t xml:space="preserve"> Regulation</w:t>
            </w:r>
            <w:r w:rsidRPr="009E208D">
              <w:rPr>
                <w:rFonts w:ascii="Calibri" w:hAnsi="Calibri" w:cs="Calibri"/>
              </w:rPr>
              <w:t xml:space="preserve"> sets specific targets for the use of Renewable Fuels of Non-Biological Origin (</w:t>
            </w:r>
            <w:r>
              <w:rPr>
                <w:rFonts w:ascii="Calibri" w:hAnsi="Calibri" w:cs="Calibri"/>
              </w:rPr>
              <w:t>“</w:t>
            </w:r>
            <w:r w:rsidRPr="009E208D">
              <w:rPr>
                <w:rFonts w:ascii="Calibri" w:hAnsi="Calibri" w:cs="Calibri"/>
                <w:b/>
                <w:bCs/>
              </w:rPr>
              <w:t>RFNBOs</w:t>
            </w:r>
            <w:r>
              <w:rPr>
                <w:rFonts w:ascii="Calibri" w:hAnsi="Calibri" w:cs="Calibri"/>
              </w:rPr>
              <w:t>”</w:t>
            </w:r>
            <w:r w:rsidRPr="009E208D">
              <w:rPr>
                <w:rFonts w:ascii="Calibri" w:hAnsi="Calibri" w:cs="Calibri"/>
              </w:rPr>
              <w:t xml:space="preserve">). </w:t>
            </w:r>
            <w:r>
              <w:rPr>
                <w:rFonts w:ascii="Calibri" w:hAnsi="Calibri" w:cs="Calibri"/>
              </w:rPr>
              <w:t xml:space="preserve">RFNBO use is </w:t>
            </w:r>
            <w:r w:rsidRPr="009E208D">
              <w:rPr>
                <w:rFonts w:ascii="Calibri" w:hAnsi="Calibri" w:cs="Calibri"/>
              </w:rPr>
              <w:t xml:space="preserve">required to account for at least 1% of all energy used on board </w:t>
            </w:r>
            <w:r>
              <w:rPr>
                <w:rFonts w:ascii="Calibri" w:hAnsi="Calibri" w:cs="Calibri"/>
              </w:rPr>
              <w:t>all in-scope ships</w:t>
            </w:r>
            <w:r w:rsidRPr="009E208D">
              <w:rPr>
                <w:rFonts w:ascii="Calibri" w:hAnsi="Calibri" w:cs="Calibri"/>
              </w:rPr>
              <w:t xml:space="preserve"> 2031</w:t>
            </w:r>
            <w:r>
              <w:rPr>
                <w:rFonts w:ascii="Calibri" w:hAnsi="Calibri" w:cs="Calibri"/>
              </w:rPr>
              <w:t xml:space="preserve"> (Article 5(3)).</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337C2B0B" w:rsidR="000A1365" w:rsidRPr="00C37D48" w:rsidRDefault="009E208D" w:rsidP="00C37D48">
            <w:pPr>
              <w:rPr>
                <w:rFonts w:ascii="Calibri" w:hAnsi="Calibri" w:cs="Calibri"/>
              </w:rPr>
            </w:pPr>
            <w:r>
              <w:rPr>
                <w:rFonts w:ascii="Calibri" w:hAnsi="Calibri" w:cs="Calibri"/>
              </w:rPr>
              <w:t>X</w:t>
            </w: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7F8F31F3" w:rsidR="00C81DE5" w:rsidRPr="00C37D48" w:rsidRDefault="009E208D"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4489C801" w:rsidR="000A1365" w:rsidRPr="00C37D48" w:rsidRDefault="009E208D" w:rsidP="00C37D48">
            <w:pPr>
              <w:rPr>
                <w:rFonts w:ascii="Calibri" w:hAnsi="Calibri" w:cs="Calibri"/>
              </w:rPr>
            </w:pPr>
            <w:r>
              <w:rPr>
                <w:rFonts w:ascii="Calibri" w:hAnsi="Calibri" w:cs="Calibri"/>
              </w:rPr>
              <w:t>X</w:t>
            </w: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3AF5B78B" w:rsidR="000A1365" w:rsidRPr="00C37D48" w:rsidRDefault="009E208D" w:rsidP="00C37D48">
            <w:pPr>
              <w:rPr>
                <w:rFonts w:ascii="Calibri" w:hAnsi="Calibri" w:cs="Calibri"/>
              </w:rPr>
            </w:pPr>
            <w:r>
              <w:rPr>
                <w:rFonts w:ascii="Calibri" w:hAnsi="Calibri" w:cs="Calibri"/>
              </w:rPr>
              <w:t xml:space="preserve">The Regulation cites the European Union’s target of reaching net zero by 2050 (Recital 3), but does not impose a specific net zero requirement on in-scope ships. </w:t>
            </w: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4B8F1B56" w:rsidR="000A1365" w:rsidRPr="00C37D48" w:rsidRDefault="00E027A9" w:rsidP="00C37D48">
            <w:pPr>
              <w:rPr>
                <w:rFonts w:ascii="Calibri" w:hAnsi="Calibri" w:cs="Calibri"/>
              </w:rPr>
            </w:pPr>
            <w:r>
              <w:rPr>
                <w:rFonts w:ascii="Calibri" w:hAnsi="Calibri" w:cs="Calibri"/>
              </w:rPr>
              <w:t>X</w:t>
            </w: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C18A27C" w:rsidR="000A1365" w:rsidRPr="00C37D48" w:rsidRDefault="00E027A9" w:rsidP="00C37D48">
            <w:pPr>
              <w:rPr>
                <w:rFonts w:ascii="Calibri" w:hAnsi="Calibri" w:cs="Calibri"/>
              </w:rPr>
            </w:pPr>
            <w:r>
              <w:rPr>
                <w:rFonts w:ascii="Calibri" w:hAnsi="Calibri" w:cs="Calibri"/>
              </w:rPr>
              <w:t>X</w:t>
            </w: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9E208D"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922334" w:rsidRDefault="003A2E5E" w:rsidP="00C37D48">
            <w:pPr>
              <w:rPr>
                <w:rFonts w:ascii="Calibri" w:hAnsi="Calibri" w:cs="Calibri"/>
                <w:lang w:val="fr-FR"/>
              </w:rPr>
            </w:pPr>
            <w:r w:rsidRPr="00922334">
              <w:rPr>
                <w:rFonts w:ascii="Calibri" w:hAnsi="Calibri" w:cs="Calibri"/>
                <w:lang w:val="fr-FR"/>
              </w:rPr>
              <w:t xml:space="preserve">Carbon </w:t>
            </w:r>
            <w:proofErr w:type="spellStart"/>
            <w:r w:rsidRPr="00922334">
              <w:rPr>
                <w:rFonts w:ascii="Calibri" w:hAnsi="Calibri" w:cs="Calibri"/>
                <w:lang w:val="fr-FR"/>
              </w:rPr>
              <w:t>dioxide</w:t>
            </w:r>
            <w:proofErr w:type="spellEnd"/>
            <w:r w:rsidRPr="00922334">
              <w:rPr>
                <w:rFonts w:ascii="Calibri" w:hAnsi="Calibri" w:cs="Calibri"/>
                <w:lang w:val="fr-FR"/>
              </w:rPr>
              <w:t xml:space="preserve"> </w:t>
            </w:r>
            <w:proofErr w:type="spellStart"/>
            <w:r w:rsidRPr="00922334">
              <w:rPr>
                <w:rFonts w:ascii="Calibri" w:hAnsi="Calibri" w:cs="Calibri"/>
                <w:lang w:val="fr-FR"/>
              </w:rPr>
              <w:t>equivalent</w:t>
            </w:r>
            <w:proofErr w:type="spellEnd"/>
            <w:r w:rsidRPr="00922334">
              <w:rPr>
                <w:rFonts w:ascii="Calibri" w:hAnsi="Calibri" w:cs="Calibri"/>
                <w:lang w:val="fr-FR"/>
              </w:rPr>
              <w:t xml:space="preserve"> (</w:t>
            </w:r>
            <w:proofErr w:type="spellStart"/>
            <w:r w:rsidRPr="00922334">
              <w:rPr>
                <w:rFonts w:ascii="Calibri" w:hAnsi="Calibri" w:cs="Calibri"/>
                <w:lang w:val="fr-FR"/>
              </w:rPr>
              <w:t>CO₂e</w:t>
            </w:r>
            <w:proofErr w:type="spellEnd"/>
            <w:r w:rsidRPr="00922334">
              <w:rPr>
                <w:rFonts w:ascii="Calibri" w:hAnsi="Calibri" w:cs="Calibri"/>
                <w:lang w:val="fr-FR"/>
              </w:rPr>
              <w:t>)  </w:t>
            </w:r>
          </w:p>
        </w:tc>
        <w:tc>
          <w:tcPr>
            <w:tcW w:w="5300" w:type="dxa"/>
            <w:gridSpan w:val="3"/>
            <w:shd w:val="clear" w:color="auto" w:fill="auto"/>
            <w:vAlign w:val="center"/>
          </w:tcPr>
          <w:p w14:paraId="4064936F" w14:textId="681E4CA1" w:rsidR="003A2E5E" w:rsidRPr="00922334" w:rsidRDefault="00E027A9" w:rsidP="00C37D48">
            <w:pPr>
              <w:rPr>
                <w:rFonts w:ascii="Calibri" w:hAnsi="Calibri" w:cs="Calibri"/>
                <w:lang w:val="fr-FR"/>
              </w:rPr>
            </w:pPr>
            <w:r>
              <w:rPr>
                <w:rFonts w:ascii="Calibri" w:hAnsi="Calibri" w:cs="Calibri"/>
                <w:lang w:val="fr-FR"/>
              </w:rPr>
              <w:t>X</w:t>
            </w: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6D6EB7AB" w:rsidR="000A1365" w:rsidRPr="00C37D48" w:rsidRDefault="00E027A9"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B890CA3" w:rsidR="000A1365" w:rsidRPr="00C37D48" w:rsidRDefault="00E027A9"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63B6AA3F" w:rsidR="000A1365" w:rsidRPr="00C37D48" w:rsidRDefault="00E027A9"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71AE1557" w:rsidR="00D9431B" w:rsidRPr="00C37D48" w:rsidRDefault="00E027A9"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475483F9" w:rsidR="004A4C51" w:rsidRPr="00C37D48" w:rsidRDefault="0038552D" w:rsidP="00C37D48">
            <w:pPr>
              <w:rPr>
                <w:rFonts w:ascii="Calibri" w:hAnsi="Calibri" w:cs="Calibri"/>
              </w:rPr>
            </w:pPr>
            <w:r>
              <w:rPr>
                <w:rFonts w:ascii="Calibri" w:hAnsi="Calibri" w:cs="Calibri"/>
              </w:rPr>
              <w:t>No</w:t>
            </w:r>
            <w:r w:rsidR="00751D20">
              <w:rPr>
                <w:rFonts w:ascii="Calibri" w:hAnsi="Calibri" w:cs="Calibri"/>
              </w:rPr>
              <w:t>.</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70345B20" w:rsidR="00890032" w:rsidRPr="00C37D48" w:rsidRDefault="0038552D"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67E258E" w:rsidR="00B610C2" w:rsidRPr="00610F28" w:rsidRDefault="00776625" w:rsidP="00610F28">
            <w:pPr>
              <w:rPr>
                <w:rFonts w:ascii="Calibri" w:hAnsi="Calibri" w:cs="Calibri"/>
              </w:rPr>
            </w:pPr>
            <w:r>
              <w:rPr>
                <w:rFonts w:ascii="Calibri" w:hAnsi="Calibri" w:cs="Calibri"/>
              </w:rPr>
              <w:t>X</w:t>
            </w:r>
          </w:p>
        </w:tc>
      </w:tr>
      <w:tr w:rsidR="00776625" w:rsidRPr="00610F28" w14:paraId="58A88D64" w14:textId="60F4D410" w:rsidTr="00610F28">
        <w:tc>
          <w:tcPr>
            <w:tcW w:w="1065" w:type="dxa"/>
            <w:vAlign w:val="center"/>
          </w:tcPr>
          <w:p w14:paraId="76930E8E" w14:textId="3A11BEF1" w:rsidR="00776625" w:rsidRPr="00610F28" w:rsidRDefault="00776625" w:rsidP="00776625">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776625" w:rsidRPr="00610F28" w:rsidRDefault="00776625" w:rsidP="00776625">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776625" w:rsidRPr="00610F28" w:rsidRDefault="00776625" w:rsidP="00776625">
            <w:pPr>
              <w:rPr>
                <w:rFonts w:ascii="Calibri" w:hAnsi="Calibri" w:cs="Calibri"/>
              </w:rPr>
            </w:pPr>
          </w:p>
        </w:tc>
        <w:tc>
          <w:tcPr>
            <w:tcW w:w="1450" w:type="dxa"/>
            <w:vAlign w:val="center"/>
          </w:tcPr>
          <w:p w14:paraId="20C8F696" w14:textId="77777777" w:rsidR="00776625" w:rsidRPr="00610F28" w:rsidRDefault="00776625" w:rsidP="00776625">
            <w:pPr>
              <w:rPr>
                <w:rFonts w:ascii="Calibri" w:hAnsi="Calibri" w:cs="Calibri"/>
              </w:rPr>
            </w:pPr>
          </w:p>
        </w:tc>
        <w:tc>
          <w:tcPr>
            <w:tcW w:w="1450" w:type="dxa"/>
            <w:vAlign w:val="center"/>
          </w:tcPr>
          <w:p w14:paraId="2B786705" w14:textId="20884C1E" w:rsidR="00776625" w:rsidRPr="00610F28" w:rsidRDefault="00776625" w:rsidP="00776625">
            <w:pPr>
              <w:rPr>
                <w:rFonts w:ascii="Calibri" w:hAnsi="Calibri" w:cs="Calibri"/>
              </w:rPr>
            </w:pPr>
            <w:r>
              <w:rPr>
                <w:rFonts w:ascii="Calibri" w:hAnsi="Calibri" w:cs="Calibri"/>
              </w:rPr>
              <w:t>X</w:t>
            </w:r>
          </w:p>
        </w:tc>
      </w:tr>
      <w:tr w:rsidR="00776625" w:rsidRPr="00610F28" w14:paraId="3256A0D2" w14:textId="4FB9E591" w:rsidTr="00610F28">
        <w:tc>
          <w:tcPr>
            <w:tcW w:w="1065" w:type="dxa"/>
            <w:vAlign w:val="center"/>
          </w:tcPr>
          <w:p w14:paraId="5545184F" w14:textId="4BF1E3CC" w:rsidR="00776625" w:rsidRPr="00610F28" w:rsidRDefault="00776625" w:rsidP="00776625">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776625" w:rsidRPr="00610F28" w:rsidRDefault="00776625" w:rsidP="00776625">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776625" w:rsidRPr="00610F28" w:rsidRDefault="00776625" w:rsidP="00776625">
            <w:pPr>
              <w:rPr>
                <w:rFonts w:ascii="Calibri" w:hAnsi="Calibri" w:cs="Calibri"/>
              </w:rPr>
            </w:pPr>
          </w:p>
        </w:tc>
        <w:tc>
          <w:tcPr>
            <w:tcW w:w="1450" w:type="dxa"/>
            <w:vAlign w:val="center"/>
          </w:tcPr>
          <w:p w14:paraId="0B2F582E" w14:textId="77777777" w:rsidR="00776625" w:rsidRPr="00610F28" w:rsidRDefault="00776625" w:rsidP="00776625">
            <w:pPr>
              <w:rPr>
                <w:rFonts w:ascii="Calibri" w:hAnsi="Calibri" w:cs="Calibri"/>
              </w:rPr>
            </w:pPr>
          </w:p>
        </w:tc>
        <w:tc>
          <w:tcPr>
            <w:tcW w:w="1450" w:type="dxa"/>
            <w:vAlign w:val="center"/>
          </w:tcPr>
          <w:p w14:paraId="29A8D135" w14:textId="17A455AC" w:rsidR="00776625" w:rsidRPr="00610F28" w:rsidRDefault="00776625" w:rsidP="00776625">
            <w:pPr>
              <w:rPr>
                <w:rFonts w:ascii="Calibri" w:hAnsi="Calibri" w:cs="Calibri"/>
              </w:rPr>
            </w:pPr>
            <w:r>
              <w:rPr>
                <w:rFonts w:ascii="Calibri" w:hAnsi="Calibri" w:cs="Calibri"/>
              </w:rPr>
              <w:t>X</w:t>
            </w:r>
          </w:p>
        </w:tc>
      </w:tr>
      <w:tr w:rsidR="00776625" w:rsidRPr="00610F28" w14:paraId="02B0B6AD" w14:textId="7F1516CE" w:rsidTr="00610F28">
        <w:tc>
          <w:tcPr>
            <w:tcW w:w="1065" w:type="dxa"/>
            <w:vAlign w:val="center"/>
          </w:tcPr>
          <w:p w14:paraId="40647666" w14:textId="2313A1D2" w:rsidR="00776625" w:rsidRPr="00610F28" w:rsidRDefault="00776625" w:rsidP="00776625">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776625" w:rsidRPr="00610F28" w:rsidRDefault="00776625" w:rsidP="00776625">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776625" w:rsidRPr="00610F28" w:rsidRDefault="00776625" w:rsidP="00776625">
            <w:pPr>
              <w:rPr>
                <w:rFonts w:ascii="Calibri" w:hAnsi="Calibri" w:cs="Calibri"/>
              </w:rPr>
            </w:pPr>
          </w:p>
        </w:tc>
        <w:tc>
          <w:tcPr>
            <w:tcW w:w="1450" w:type="dxa"/>
            <w:vAlign w:val="center"/>
          </w:tcPr>
          <w:p w14:paraId="6A7E19CD" w14:textId="77777777" w:rsidR="00776625" w:rsidRPr="00610F28" w:rsidRDefault="00776625" w:rsidP="00776625">
            <w:pPr>
              <w:rPr>
                <w:rFonts w:ascii="Calibri" w:hAnsi="Calibri" w:cs="Calibri"/>
              </w:rPr>
            </w:pPr>
          </w:p>
        </w:tc>
        <w:tc>
          <w:tcPr>
            <w:tcW w:w="1450" w:type="dxa"/>
            <w:vAlign w:val="center"/>
          </w:tcPr>
          <w:p w14:paraId="6718E906" w14:textId="603B971F" w:rsidR="00776625" w:rsidRPr="00610F28" w:rsidRDefault="00776625" w:rsidP="00776625">
            <w:pPr>
              <w:rPr>
                <w:rFonts w:ascii="Calibri" w:hAnsi="Calibri" w:cs="Calibri"/>
              </w:rPr>
            </w:pPr>
            <w:r>
              <w:rPr>
                <w:rFonts w:ascii="Calibri" w:hAnsi="Calibri" w:cs="Calibri"/>
              </w:rPr>
              <w:t>X</w:t>
            </w:r>
          </w:p>
        </w:tc>
      </w:tr>
      <w:tr w:rsidR="00776625" w:rsidRPr="00610F28" w14:paraId="567A2A52" w14:textId="6B8FE720" w:rsidTr="00610F28">
        <w:tc>
          <w:tcPr>
            <w:tcW w:w="1065" w:type="dxa"/>
            <w:vAlign w:val="center"/>
          </w:tcPr>
          <w:p w14:paraId="505CBF39" w14:textId="172F9ECC" w:rsidR="00776625" w:rsidRPr="00610F28" w:rsidRDefault="00776625" w:rsidP="00776625">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776625" w:rsidRPr="00610F28" w:rsidRDefault="00776625" w:rsidP="00776625">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776625" w:rsidRPr="00610F28" w:rsidRDefault="00776625" w:rsidP="00776625">
            <w:pPr>
              <w:rPr>
                <w:rFonts w:ascii="Calibri" w:hAnsi="Calibri" w:cs="Calibri"/>
              </w:rPr>
            </w:pPr>
          </w:p>
        </w:tc>
        <w:tc>
          <w:tcPr>
            <w:tcW w:w="1450" w:type="dxa"/>
            <w:vAlign w:val="center"/>
          </w:tcPr>
          <w:p w14:paraId="4A1D05F3" w14:textId="77777777" w:rsidR="00776625" w:rsidRPr="00610F28" w:rsidRDefault="00776625" w:rsidP="00776625">
            <w:pPr>
              <w:rPr>
                <w:rFonts w:ascii="Calibri" w:hAnsi="Calibri" w:cs="Calibri"/>
              </w:rPr>
            </w:pPr>
          </w:p>
        </w:tc>
        <w:tc>
          <w:tcPr>
            <w:tcW w:w="1450" w:type="dxa"/>
            <w:vAlign w:val="center"/>
          </w:tcPr>
          <w:p w14:paraId="0AA2B51C" w14:textId="079C6146" w:rsidR="00776625" w:rsidRPr="00610F28" w:rsidRDefault="00776625" w:rsidP="00776625">
            <w:pPr>
              <w:rPr>
                <w:rFonts w:ascii="Calibri" w:hAnsi="Calibri" w:cs="Calibri"/>
              </w:rPr>
            </w:pPr>
            <w:r>
              <w:rPr>
                <w:rFonts w:ascii="Calibri" w:hAnsi="Calibri" w:cs="Calibri"/>
              </w:rPr>
              <w:t>X</w:t>
            </w:r>
          </w:p>
        </w:tc>
      </w:tr>
      <w:tr w:rsidR="00776625" w:rsidRPr="00610F28" w14:paraId="4C298EF8" w14:textId="7F113913" w:rsidTr="00610F28">
        <w:tc>
          <w:tcPr>
            <w:tcW w:w="1065" w:type="dxa"/>
            <w:vAlign w:val="center"/>
          </w:tcPr>
          <w:p w14:paraId="0B9300C0" w14:textId="16C19163" w:rsidR="00776625" w:rsidRPr="00610F28" w:rsidRDefault="00776625" w:rsidP="00776625">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776625" w:rsidRPr="00610F28" w:rsidRDefault="00776625" w:rsidP="00776625">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776625" w:rsidRPr="00610F28" w:rsidRDefault="00776625" w:rsidP="00776625">
            <w:pPr>
              <w:rPr>
                <w:rFonts w:ascii="Calibri" w:hAnsi="Calibri" w:cs="Calibri"/>
              </w:rPr>
            </w:pPr>
          </w:p>
        </w:tc>
        <w:tc>
          <w:tcPr>
            <w:tcW w:w="1450" w:type="dxa"/>
            <w:vAlign w:val="center"/>
          </w:tcPr>
          <w:p w14:paraId="11BAF3D9" w14:textId="77777777" w:rsidR="00776625" w:rsidRPr="00610F28" w:rsidRDefault="00776625" w:rsidP="00776625">
            <w:pPr>
              <w:rPr>
                <w:rFonts w:ascii="Calibri" w:hAnsi="Calibri" w:cs="Calibri"/>
              </w:rPr>
            </w:pPr>
          </w:p>
        </w:tc>
        <w:tc>
          <w:tcPr>
            <w:tcW w:w="1450" w:type="dxa"/>
            <w:vAlign w:val="center"/>
          </w:tcPr>
          <w:p w14:paraId="52C7845D" w14:textId="02B9A361" w:rsidR="00776625" w:rsidRPr="00610F28" w:rsidRDefault="00776625" w:rsidP="00776625">
            <w:pPr>
              <w:rPr>
                <w:rFonts w:ascii="Calibri" w:hAnsi="Calibri" w:cs="Calibri"/>
              </w:rPr>
            </w:pPr>
            <w:r>
              <w:rPr>
                <w:rFonts w:ascii="Calibri" w:hAnsi="Calibri" w:cs="Calibri"/>
              </w:rPr>
              <w:t>X</w:t>
            </w:r>
          </w:p>
        </w:tc>
      </w:tr>
      <w:tr w:rsidR="00776625" w:rsidRPr="00610F28" w14:paraId="75000E37" w14:textId="00DEC9AA" w:rsidTr="00610F28">
        <w:tc>
          <w:tcPr>
            <w:tcW w:w="1065" w:type="dxa"/>
            <w:vAlign w:val="center"/>
          </w:tcPr>
          <w:p w14:paraId="7ADBC5E3" w14:textId="5FD77BFC" w:rsidR="00776625" w:rsidRPr="00610F28" w:rsidRDefault="00776625" w:rsidP="00776625">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776625" w:rsidRPr="00610F28" w:rsidRDefault="00776625" w:rsidP="00776625">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776625" w:rsidRPr="00610F28" w:rsidRDefault="00776625" w:rsidP="00776625">
            <w:pPr>
              <w:rPr>
                <w:rFonts w:ascii="Calibri" w:hAnsi="Calibri" w:cs="Calibri"/>
              </w:rPr>
            </w:pPr>
          </w:p>
        </w:tc>
        <w:tc>
          <w:tcPr>
            <w:tcW w:w="1450" w:type="dxa"/>
            <w:vAlign w:val="center"/>
          </w:tcPr>
          <w:p w14:paraId="091E9328" w14:textId="77777777" w:rsidR="00776625" w:rsidRPr="00610F28" w:rsidRDefault="00776625" w:rsidP="00776625">
            <w:pPr>
              <w:rPr>
                <w:rFonts w:ascii="Calibri" w:hAnsi="Calibri" w:cs="Calibri"/>
              </w:rPr>
            </w:pPr>
          </w:p>
        </w:tc>
        <w:tc>
          <w:tcPr>
            <w:tcW w:w="1450" w:type="dxa"/>
            <w:vAlign w:val="center"/>
          </w:tcPr>
          <w:p w14:paraId="7DEB21F8" w14:textId="1DEDF5BD" w:rsidR="00776625" w:rsidRPr="00610F28" w:rsidRDefault="00776625" w:rsidP="00776625">
            <w:pPr>
              <w:rPr>
                <w:rFonts w:ascii="Calibri" w:hAnsi="Calibri" w:cs="Calibri"/>
              </w:rPr>
            </w:pPr>
            <w:r>
              <w:rPr>
                <w:rFonts w:ascii="Calibri" w:hAnsi="Calibri" w:cs="Calibri"/>
              </w:rPr>
              <w:t>X</w:t>
            </w:r>
          </w:p>
        </w:tc>
      </w:tr>
      <w:tr w:rsidR="00776625" w:rsidRPr="00610F28" w14:paraId="30C245E1" w14:textId="7885A6B9" w:rsidTr="00610F28">
        <w:tc>
          <w:tcPr>
            <w:tcW w:w="1065" w:type="dxa"/>
            <w:vAlign w:val="center"/>
          </w:tcPr>
          <w:p w14:paraId="75E86911" w14:textId="164456F3" w:rsidR="00776625" w:rsidRPr="00610F28" w:rsidRDefault="00776625" w:rsidP="00776625">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776625" w:rsidRPr="00610F28" w:rsidRDefault="00776625" w:rsidP="00776625">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776625" w:rsidRPr="00610F28" w:rsidRDefault="00776625" w:rsidP="00776625">
            <w:pPr>
              <w:rPr>
                <w:rFonts w:ascii="Calibri" w:hAnsi="Calibri" w:cs="Calibri"/>
              </w:rPr>
            </w:pPr>
          </w:p>
        </w:tc>
        <w:tc>
          <w:tcPr>
            <w:tcW w:w="1450" w:type="dxa"/>
            <w:vAlign w:val="center"/>
          </w:tcPr>
          <w:p w14:paraId="0DD49E1C" w14:textId="77777777" w:rsidR="00776625" w:rsidRPr="00610F28" w:rsidRDefault="00776625" w:rsidP="00776625">
            <w:pPr>
              <w:rPr>
                <w:rFonts w:ascii="Calibri" w:hAnsi="Calibri" w:cs="Calibri"/>
              </w:rPr>
            </w:pPr>
          </w:p>
        </w:tc>
        <w:tc>
          <w:tcPr>
            <w:tcW w:w="1450" w:type="dxa"/>
            <w:vAlign w:val="center"/>
          </w:tcPr>
          <w:p w14:paraId="3A5A03AA" w14:textId="59B3A640" w:rsidR="00776625" w:rsidRPr="00610F28" w:rsidRDefault="00776625" w:rsidP="00776625">
            <w:pPr>
              <w:rPr>
                <w:rFonts w:ascii="Calibri" w:hAnsi="Calibri" w:cs="Calibri"/>
              </w:rPr>
            </w:pPr>
            <w:r>
              <w:rPr>
                <w:rFonts w:ascii="Calibri" w:hAnsi="Calibri" w:cs="Calibri"/>
              </w:rPr>
              <w:t>X</w:t>
            </w:r>
          </w:p>
        </w:tc>
      </w:tr>
      <w:tr w:rsidR="00776625" w:rsidRPr="00610F28" w14:paraId="0FD3DFE6" w14:textId="20A32868" w:rsidTr="00610F28">
        <w:tc>
          <w:tcPr>
            <w:tcW w:w="1065" w:type="dxa"/>
            <w:vAlign w:val="center"/>
          </w:tcPr>
          <w:p w14:paraId="7B6DCBA5" w14:textId="7B869F5D" w:rsidR="00776625" w:rsidRPr="00610F28" w:rsidRDefault="00776625" w:rsidP="00776625">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776625" w:rsidRPr="00610F28" w:rsidRDefault="00776625" w:rsidP="00776625">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776625" w:rsidRPr="00610F28" w:rsidRDefault="00776625" w:rsidP="00776625">
            <w:pPr>
              <w:rPr>
                <w:rFonts w:ascii="Calibri" w:hAnsi="Calibri" w:cs="Calibri"/>
              </w:rPr>
            </w:pPr>
          </w:p>
        </w:tc>
        <w:tc>
          <w:tcPr>
            <w:tcW w:w="1450" w:type="dxa"/>
            <w:vAlign w:val="center"/>
          </w:tcPr>
          <w:p w14:paraId="0C4A0CA5" w14:textId="77777777" w:rsidR="00776625" w:rsidRPr="00610F28" w:rsidRDefault="00776625" w:rsidP="00776625">
            <w:pPr>
              <w:rPr>
                <w:rFonts w:ascii="Calibri" w:hAnsi="Calibri" w:cs="Calibri"/>
              </w:rPr>
            </w:pPr>
          </w:p>
        </w:tc>
        <w:tc>
          <w:tcPr>
            <w:tcW w:w="1450" w:type="dxa"/>
            <w:vAlign w:val="center"/>
          </w:tcPr>
          <w:p w14:paraId="2E51DA2D" w14:textId="6A231AFD" w:rsidR="00776625" w:rsidRPr="00610F28" w:rsidRDefault="00776625" w:rsidP="00776625">
            <w:pPr>
              <w:rPr>
                <w:rFonts w:ascii="Calibri" w:hAnsi="Calibri" w:cs="Calibri"/>
              </w:rPr>
            </w:pPr>
            <w:r>
              <w:rPr>
                <w:rFonts w:ascii="Calibri" w:hAnsi="Calibri" w:cs="Calibri"/>
              </w:rPr>
              <w:t>X</w:t>
            </w:r>
          </w:p>
        </w:tc>
      </w:tr>
      <w:tr w:rsidR="00776625" w:rsidRPr="00610F28" w14:paraId="530F559C" w14:textId="43212A05" w:rsidTr="00610F28">
        <w:tc>
          <w:tcPr>
            <w:tcW w:w="1065" w:type="dxa"/>
            <w:vAlign w:val="center"/>
          </w:tcPr>
          <w:p w14:paraId="0B737497" w14:textId="56BB0728" w:rsidR="00776625" w:rsidRPr="00610F28" w:rsidRDefault="00776625" w:rsidP="00776625">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776625" w:rsidRPr="00610F28" w:rsidRDefault="00776625" w:rsidP="00776625">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776625" w:rsidRPr="00610F28" w:rsidRDefault="00776625" w:rsidP="00776625">
            <w:pPr>
              <w:rPr>
                <w:rFonts w:ascii="Calibri" w:hAnsi="Calibri" w:cs="Calibri"/>
              </w:rPr>
            </w:pPr>
          </w:p>
        </w:tc>
        <w:tc>
          <w:tcPr>
            <w:tcW w:w="1450" w:type="dxa"/>
            <w:vAlign w:val="center"/>
          </w:tcPr>
          <w:p w14:paraId="0EDD18DB" w14:textId="77777777" w:rsidR="00776625" w:rsidRPr="00610F28" w:rsidRDefault="00776625" w:rsidP="00776625">
            <w:pPr>
              <w:rPr>
                <w:rFonts w:ascii="Calibri" w:hAnsi="Calibri" w:cs="Calibri"/>
              </w:rPr>
            </w:pPr>
          </w:p>
        </w:tc>
        <w:tc>
          <w:tcPr>
            <w:tcW w:w="1450" w:type="dxa"/>
            <w:vAlign w:val="center"/>
          </w:tcPr>
          <w:p w14:paraId="6A55D07D" w14:textId="6880BA5E" w:rsidR="00776625" w:rsidRPr="00610F28" w:rsidRDefault="00776625" w:rsidP="00776625">
            <w:pPr>
              <w:rPr>
                <w:rFonts w:ascii="Calibri" w:hAnsi="Calibri" w:cs="Calibri"/>
              </w:rPr>
            </w:pPr>
            <w:r>
              <w:rPr>
                <w:rFonts w:ascii="Calibri" w:hAnsi="Calibri" w:cs="Calibri"/>
              </w:rPr>
              <w:t>X</w:t>
            </w:r>
          </w:p>
        </w:tc>
      </w:tr>
      <w:tr w:rsidR="00776625" w:rsidRPr="00610F28" w14:paraId="46B4786E" w14:textId="7D8317AA" w:rsidTr="00610F28">
        <w:tc>
          <w:tcPr>
            <w:tcW w:w="1065" w:type="dxa"/>
            <w:vAlign w:val="center"/>
          </w:tcPr>
          <w:p w14:paraId="70F8B66D" w14:textId="2138019E" w:rsidR="00776625" w:rsidRPr="00610F28" w:rsidRDefault="00776625" w:rsidP="00776625">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776625" w:rsidRPr="00610F28" w:rsidRDefault="00776625" w:rsidP="00776625">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776625" w:rsidRPr="00610F28" w:rsidRDefault="00776625" w:rsidP="00776625">
            <w:pPr>
              <w:rPr>
                <w:rFonts w:ascii="Calibri" w:hAnsi="Calibri" w:cs="Calibri"/>
              </w:rPr>
            </w:pPr>
          </w:p>
        </w:tc>
        <w:tc>
          <w:tcPr>
            <w:tcW w:w="1450" w:type="dxa"/>
            <w:vAlign w:val="center"/>
          </w:tcPr>
          <w:p w14:paraId="32AD8AD9" w14:textId="77777777" w:rsidR="00776625" w:rsidRPr="00610F28" w:rsidRDefault="00776625" w:rsidP="00776625">
            <w:pPr>
              <w:rPr>
                <w:rFonts w:ascii="Calibri" w:hAnsi="Calibri" w:cs="Calibri"/>
              </w:rPr>
            </w:pPr>
          </w:p>
        </w:tc>
        <w:tc>
          <w:tcPr>
            <w:tcW w:w="1450" w:type="dxa"/>
            <w:vAlign w:val="center"/>
          </w:tcPr>
          <w:p w14:paraId="292FE0E0" w14:textId="69A0DA51" w:rsidR="00776625" w:rsidRPr="00610F28" w:rsidRDefault="00776625" w:rsidP="00776625">
            <w:pPr>
              <w:rPr>
                <w:rFonts w:ascii="Calibri" w:hAnsi="Calibri" w:cs="Calibri"/>
              </w:rPr>
            </w:pPr>
            <w:r>
              <w:rPr>
                <w:rFonts w:ascii="Calibri" w:hAnsi="Calibri" w:cs="Calibri"/>
              </w:rPr>
              <w:t>X</w:t>
            </w:r>
          </w:p>
        </w:tc>
      </w:tr>
      <w:tr w:rsidR="00776625" w:rsidRPr="00610F28" w14:paraId="08BF6F24" w14:textId="7A31386C" w:rsidTr="00610F28">
        <w:tc>
          <w:tcPr>
            <w:tcW w:w="1065" w:type="dxa"/>
            <w:vAlign w:val="center"/>
          </w:tcPr>
          <w:p w14:paraId="18B15FCA" w14:textId="1D75137C" w:rsidR="00776625" w:rsidRPr="00610F28" w:rsidRDefault="00776625" w:rsidP="00776625">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776625" w:rsidRPr="00610F28" w:rsidRDefault="00776625" w:rsidP="00776625">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776625" w:rsidRPr="00610F28" w14:paraId="1B74B03D" w14:textId="737A76AA" w:rsidTr="00610F28">
        <w:tc>
          <w:tcPr>
            <w:tcW w:w="1065" w:type="dxa"/>
            <w:vAlign w:val="center"/>
          </w:tcPr>
          <w:p w14:paraId="6C92B8C4" w14:textId="77777777" w:rsidR="00776625" w:rsidRPr="00610F28" w:rsidRDefault="00776625" w:rsidP="00776625">
            <w:pPr>
              <w:rPr>
                <w:rFonts w:ascii="Calibri" w:hAnsi="Calibri" w:cs="Calibri"/>
              </w:rPr>
            </w:pPr>
          </w:p>
        </w:tc>
        <w:tc>
          <w:tcPr>
            <w:tcW w:w="9373" w:type="dxa"/>
            <w:gridSpan w:val="4"/>
            <w:vAlign w:val="center"/>
          </w:tcPr>
          <w:p w14:paraId="3C2756D6" w14:textId="4E19790A" w:rsidR="00776625" w:rsidRPr="00610F28" w:rsidRDefault="00776625" w:rsidP="00776625">
            <w:pPr>
              <w:rPr>
                <w:rFonts w:ascii="Calibri" w:hAnsi="Calibri" w:cs="Calibri"/>
              </w:rPr>
            </w:pPr>
          </w:p>
        </w:tc>
      </w:tr>
      <w:tr w:rsidR="00776625" w:rsidRPr="00610F28" w14:paraId="6532BE71" w14:textId="15F3705E" w:rsidTr="00610F28">
        <w:tc>
          <w:tcPr>
            <w:tcW w:w="1065" w:type="dxa"/>
            <w:vAlign w:val="center"/>
          </w:tcPr>
          <w:p w14:paraId="757DC278" w14:textId="2AD77B89" w:rsidR="00776625" w:rsidRPr="00610F28" w:rsidRDefault="00776625" w:rsidP="00776625">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776625" w:rsidRPr="00610F28" w:rsidRDefault="00776625" w:rsidP="00776625">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776625" w:rsidRPr="00610F28" w14:paraId="248C057F" w14:textId="68642CE3" w:rsidTr="00610F28">
        <w:trPr>
          <w:trHeight w:val="1020"/>
        </w:trPr>
        <w:tc>
          <w:tcPr>
            <w:tcW w:w="1065" w:type="dxa"/>
            <w:vAlign w:val="center"/>
          </w:tcPr>
          <w:p w14:paraId="2BACC542" w14:textId="77777777" w:rsidR="00776625" w:rsidRPr="00610F28" w:rsidRDefault="00776625" w:rsidP="00776625">
            <w:pPr>
              <w:rPr>
                <w:rFonts w:ascii="Calibri" w:hAnsi="Calibri" w:cs="Calibri"/>
              </w:rPr>
            </w:pPr>
          </w:p>
        </w:tc>
        <w:tc>
          <w:tcPr>
            <w:tcW w:w="9373" w:type="dxa"/>
            <w:gridSpan w:val="4"/>
            <w:vAlign w:val="center"/>
          </w:tcPr>
          <w:p w14:paraId="661AEEE8" w14:textId="77777777" w:rsidR="00776625" w:rsidRPr="00610F28" w:rsidRDefault="00776625" w:rsidP="00776625">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9E208D"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922334" w:rsidRDefault="00C66EE0" w:rsidP="00610F28">
            <w:pPr>
              <w:rPr>
                <w:rFonts w:ascii="Calibri" w:hAnsi="Calibri" w:cs="Calibri"/>
                <w:lang w:val="fr-FR"/>
              </w:rPr>
            </w:pPr>
            <w:r w:rsidRPr="00922334">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922334" w:rsidRDefault="00C66EE0" w:rsidP="00610F28">
            <w:pPr>
              <w:rPr>
                <w:rFonts w:ascii="Calibri" w:hAnsi="Calibri" w:cs="Calibri"/>
                <w:lang w:val="fr-FR"/>
              </w:rPr>
            </w:pPr>
          </w:p>
        </w:tc>
      </w:tr>
      <w:tr w:rsidR="00241257" w:rsidRPr="006840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9E208D"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922334" w:rsidRDefault="00092534" w:rsidP="00CF2E7C">
            <w:pPr>
              <w:rPr>
                <w:rFonts w:ascii="Calibri" w:hAnsi="Calibri" w:cs="Calibri"/>
                <w:lang w:val="fr-FR"/>
              </w:rPr>
            </w:pPr>
            <w:r w:rsidRPr="00922334">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922334" w:rsidRDefault="00092534" w:rsidP="00CF2E7C">
            <w:pPr>
              <w:rPr>
                <w:rFonts w:ascii="Calibri" w:hAnsi="Calibri" w:cs="Calibri"/>
                <w:lang w:val="fr-FR"/>
              </w:rPr>
            </w:pPr>
          </w:p>
        </w:tc>
      </w:tr>
      <w:tr w:rsidR="00092534" w:rsidRPr="006840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E208D"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922334" w:rsidRDefault="00DD292A" w:rsidP="00CF2E7C">
            <w:pPr>
              <w:rPr>
                <w:rFonts w:ascii="Calibri" w:hAnsi="Calibri" w:cs="Calibri"/>
                <w:lang w:val="fr-FR"/>
              </w:rPr>
            </w:pPr>
            <w:r w:rsidRPr="00922334">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922334" w:rsidRDefault="00DD292A" w:rsidP="00CF2E7C">
            <w:pPr>
              <w:rPr>
                <w:rFonts w:ascii="Calibri" w:hAnsi="Calibri" w:cs="Calibri"/>
                <w:lang w:val="fr-FR"/>
              </w:rPr>
            </w:pPr>
          </w:p>
        </w:tc>
      </w:tr>
      <w:tr w:rsidR="00DD292A" w:rsidRPr="006840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9E208D"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922334" w:rsidRDefault="002F0752" w:rsidP="00CF2E7C">
            <w:pPr>
              <w:rPr>
                <w:rFonts w:ascii="Calibri" w:hAnsi="Calibri" w:cs="Calibri"/>
                <w:lang w:val="fr-FR"/>
              </w:rPr>
            </w:pPr>
            <w:r w:rsidRPr="00922334">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922334" w:rsidRDefault="002F0752" w:rsidP="00CF2E7C">
            <w:pPr>
              <w:rPr>
                <w:rFonts w:ascii="Calibri" w:hAnsi="Calibri" w:cs="Calibri"/>
                <w:lang w:val="fr-FR"/>
              </w:rPr>
            </w:pPr>
          </w:p>
        </w:tc>
      </w:tr>
      <w:tr w:rsidR="002F0752" w:rsidRPr="006840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0FB9C5" w14:textId="77777777" w:rsidR="00C72526" w:rsidRDefault="00C72526" w:rsidP="00874E39">
      <w:r>
        <w:separator/>
      </w:r>
    </w:p>
  </w:endnote>
  <w:endnote w:type="continuationSeparator" w:id="0">
    <w:p w14:paraId="0F3A8EF3" w14:textId="77777777" w:rsidR="00C72526" w:rsidRDefault="00C72526" w:rsidP="00874E39">
      <w:r>
        <w:continuationSeparator/>
      </w:r>
    </w:p>
  </w:endnote>
  <w:endnote w:type="continuationNotice" w:id="1">
    <w:p w14:paraId="677AEC28" w14:textId="77777777" w:rsidR="00C72526" w:rsidRDefault="00C7252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6A399F" w14:textId="77777777" w:rsidR="00C72526" w:rsidRDefault="00C72526" w:rsidP="00874E39">
      <w:r>
        <w:separator/>
      </w:r>
    </w:p>
  </w:footnote>
  <w:footnote w:type="continuationSeparator" w:id="0">
    <w:p w14:paraId="6C1C4590" w14:textId="77777777" w:rsidR="00C72526" w:rsidRDefault="00C72526" w:rsidP="00874E39">
      <w:r>
        <w:continuationSeparator/>
      </w:r>
    </w:p>
  </w:footnote>
  <w:footnote w:type="continuationNotice" w:id="1">
    <w:p w14:paraId="54640F5B" w14:textId="77777777" w:rsidR="00C72526" w:rsidRDefault="00C7252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BD7CF8"/>
    <w:multiLevelType w:val="hybridMultilevel"/>
    <w:tmpl w:val="9CE81734"/>
    <w:lvl w:ilvl="0" w:tplc="7E540024">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2"/>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27804537">
    <w:abstractNumId w:val="1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3A8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BE7"/>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23A"/>
    <w:rsid w:val="000B37B0"/>
    <w:rsid w:val="000B3F66"/>
    <w:rsid w:val="000B3F68"/>
    <w:rsid w:val="000B4374"/>
    <w:rsid w:val="000B719B"/>
    <w:rsid w:val="000C1982"/>
    <w:rsid w:val="000C2857"/>
    <w:rsid w:val="000C371E"/>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00B9"/>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08AD"/>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349"/>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4F23"/>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042D"/>
    <w:rsid w:val="003310EC"/>
    <w:rsid w:val="00331C00"/>
    <w:rsid w:val="00332ED2"/>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2D"/>
    <w:rsid w:val="00385566"/>
    <w:rsid w:val="00386B53"/>
    <w:rsid w:val="0038785C"/>
    <w:rsid w:val="0039010E"/>
    <w:rsid w:val="00390B82"/>
    <w:rsid w:val="00390EB0"/>
    <w:rsid w:val="0039223F"/>
    <w:rsid w:val="00392A73"/>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63D9"/>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07659"/>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4DAC"/>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5CE6"/>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4E86"/>
    <w:rsid w:val="004C6739"/>
    <w:rsid w:val="004C70AC"/>
    <w:rsid w:val="004D2730"/>
    <w:rsid w:val="004D3416"/>
    <w:rsid w:val="004D5810"/>
    <w:rsid w:val="004D6484"/>
    <w:rsid w:val="004D7C53"/>
    <w:rsid w:val="004E0E5E"/>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549"/>
    <w:rsid w:val="00521C4F"/>
    <w:rsid w:val="00522477"/>
    <w:rsid w:val="00522F02"/>
    <w:rsid w:val="005231CE"/>
    <w:rsid w:val="00523BC9"/>
    <w:rsid w:val="00524D54"/>
    <w:rsid w:val="0052600B"/>
    <w:rsid w:val="00526617"/>
    <w:rsid w:val="00530553"/>
    <w:rsid w:val="00530958"/>
    <w:rsid w:val="00532585"/>
    <w:rsid w:val="00532B66"/>
    <w:rsid w:val="005351AC"/>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1EB7"/>
    <w:rsid w:val="005B355B"/>
    <w:rsid w:val="005B4539"/>
    <w:rsid w:val="005C327C"/>
    <w:rsid w:val="005C4420"/>
    <w:rsid w:val="005C4B7B"/>
    <w:rsid w:val="005C5681"/>
    <w:rsid w:val="005C6A1D"/>
    <w:rsid w:val="005C765C"/>
    <w:rsid w:val="005C7DF6"/>
    <w:rsid w:val="005D02C9"/>
    <w:rsid w:val="005D1868"/>
    <w:rsid w:val="005D55BE"/>
    <w:rsid w:val="005D7CD4"/>
    <w:rsid w:val="005E0296"/>
    <w:rsid w:val="005E1DB8"/>
    <w:rsid w:val="005E264E"/>
    <w:rsid w:val="005E2F27"/>
    <w:rsid w:val="005E3EDD"/>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6DEA"/>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59E3"/>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3AF3"/>
    <w:rsid w:val="006746D5"/>
    <w:rsid w:val="0067532A"/>
    <w:rsid w:val="00675752"/>
    <w:rsid w:val="006770B7"/>
    <w:rsid w:val="006801E4"/>
    <w:rsid w:val="00683A9D"/>
    <w:rsid w:val="00683DB5"/>
    <w:rsid w:val="006840CD"/>
    <w:rsid w:val="0068420A"/>
    <w:rsid w:val="00685A4F"/>
    <w:rsid w:val="006878AC"/>
    <w:rsid w:val="00690B2A"/>
    <w:rsid w:val="006936EF"/>
    <w:rsid w:val="006943E9"/>
    <w:rsid w:val="00694A4F"/>
    <w:rsid w:val="00695F64"/>
    <w:rsid w:val="00696548"/>
    <w:rsid w:val="00696D68"/>
    <w:rsid w:val="0069729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A3F"/>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177"/>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1D20"/>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6625"/>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45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5BAA"/>
    <w:rsid w:val="00836174"/>
    <w:rsid w:val="00836AFC"/>
    <w:rsid w:val="008377D4"/>
    <w:rsid w:val="00840208"/>
    <w:rsid w:val="00840D64"/>
    <w:rsid w:val="0084197D"/>
    <w:rsid w:val="00842886"/>
    <w:rsid w:val="008432F5"/>
    <w:rsid w:val="008434EB"/>
    <w:rsid w:val="008455E5"/>
    <w:rsid w:val="00845907"/>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0B0"/>
    <w:rsid w:val="008E1EEF"/>
    <w:rsid w:val="008E2B77"/>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5E6A"/>
    <w:rsid w:val="00906E8B"/>
    <w:rsid w:val="00907D27"/>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AF4"/>
    <w:rsid w:val="00921319"/>
    <w:rsid w:val="00921386"/>
    <w:rsid w:val="00922334"/>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5F2B"/>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752"/>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08D"/>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0271"/>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79B6"/>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0A78"/>
    <w:rsid w:val="00AB2CCC"/>
    <w:rsid w:val="00AB4F2C"/>
    <w:rsid w:val="00AB54D1"/>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467"/>
    <w:rsid w:val="00AE7C5F"/>
    <w:rsid w:val="00AF08A8"/>
    <w:rsid w:val="00AF2019"/>
    <w:rsid w:val="00AF26B7"/>
    <w:rsid w:val="00AF2C89"/>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56F6"/>
    <w:rsid w:val="00B56945"/>
    <w:rsid w:val="00B610C2"/>
    <w:rsid w:val="00B61B6F"/>
    <w:rsid w:val="00B61D29"/>
    <w:rsid w:val="00B62F6C"/>
    <w:rsid w:val="00B633A9"/>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4396"/>
    <w:rsid w:val="00BF5C7E"/>
    <w:rsid w:val="00BF5CAB"/>
    <w:rsid w:val="00BF6293"/>
    <w:rsid w:val="00BF6E4C"/>
    <w:rsid w:val="00BF71E9"/>
    <w:rsid w:val="00BF71F1"/>
    <w:rsid w:val="00BF76DF"/>
    <w:rsid w:val="00BF7CB5"/>
    <w:rsid w:val="00C01031"/>
    <w:rsid w:val="00C01384"/>
    <w:rsid w:val="00C01AF9"/>
    <w:rsid w:val="00C0274C"/>
    <w:rsid w:val="00C02EAD"/>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2AD"/>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7BF1"/>
    <w:rsid w:val="00C6D1CB"/>
    <w:rsid w:val="00C700B7"/>
    <w:rsid w:val="00C70434"/>
    <w:rsid w:val="00C71045"/>
    <w:rsid w:val="00C711D3"/>
    <w:rsid w:val="00C72526"/>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663A"/>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E6F1E"/>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07E0F"/>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B5E"/>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1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3A4"/>
    <w:rsid w:val="00DC4911"/>
    <w:rsid w:val="00DC7CFF"/>
    <w:rsid w:val="00DC7EFD"/>
    <w:rsid w:val="00DD090B"/>
    <w:rsid w:val="00DD15AE"/>
    <w:rsid w:val="00DD16EB"/>
    <w:rsid w:val="00DD257A"/>
    <w:rsid w:val="00DD292A"/>
    <w:rsid w:val="00DD3144"/>
    <w:rsid w:val="00DD35ED"/>
    <w:rsid w:val="00DD3B33"/>
    <w:rsid w:val="00DD4AEB"/>
    <w:rsid w:val="00DD694D"/>
    <w:rsid w:val="00DD72BD"/>
    <w:rsid w:val="00DD761B"/>
    <w:rsid w:val="00DE0079"/>
    <w:rsid w:val="00DE0517"/>
    <w:rsid w:val="00DE11DA"/>
    <w:rsid w:val="00DE1EB7"/>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27A9"/>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23"/>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4AAE"/>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A7B83"/>
    <w:rsid w:val="00EB1E8B"/>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0DB"/>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7D3"/>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85C"/>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4A6C"/>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31111804/https://ec.europa.eu/info/law/better-regulation/have-your-say/initiatives/14492-FuelEU-Maritime-Regulation-FuelEU-database-rules-and-specifications_en" TargetMode="Externa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31104803/https://eur-lex.europa.eu/eli/reg/2023/1805/oj/eng"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31112009/https://www.epure.org/press-release/european-ethanol-producers-raise-legal-challenge-to-eu-maritime-legislation/"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eb.archive.org/web/20250731111727/https://transport.ec.europa.eu/transport-modes/maritime/decarbonising-maritime-transport-fueleu-maritime_en"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249</TotalTime>
  <Pages>112</Pages>
  <Words>22508</Words>
  <Characters>128299</Characters>
  <Application>Microsoft Office Word</Application>
  <DocSecurity>0</DocSecurity>
  <Lines>1069</Lines>
  <Paragraphs>301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150506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Frischemeier, Yasmin</cp:lastModifiedBy>
  <cp:revision>13</cp:revision>
  <cp:lastPrinted>2025-03-21T00:14:00Z</cp:lastPrinted>
  <dcterms:created xsi:type="dcterms:W3CDTF">2025-07-01T13:19:00Z</dcterms:created>
  <dcterms:modified xsi:type="dcterms:W3CDTF">2025-07-31T12:03:00Z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